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B44A2" w14:textId="77777777" w:rsidR="00CB73A3" w:rsidRPr="00CB73A3" w:rsidRDefault="00E601B5" w:rsidP="00E601B5">
      <w:pPr>
        <w:spacing w:after="0" w:line="240" w:lineRule="auto"/>
        <w:jc w:val="center"/>
        <w:rPr>
          <w:rFonts w:ascii="Times New Roman" w:hAnsi="Times New Roman" w:cs="Times New Roman"/>
          <w:b/>
          <w:sz w:val="36"/>
          <w:szCs w:val="26"/>
        </w:rPr>
      </w:pPr>
      <w:r w:rsidRPr="00CB73A3">
        <w:rPr>
          <w:rFonts w:ascii="Times New Roman" w:hAnsi="Times New Roman" w:cs="Times New Roman"/>
          <w:b/>
          <w:sz w:val="36"/>
          <w:szCs w:val="26"/>
        </w:rPr>
        <w:t xml:space="preserve">Návod k obsluze </w:t>
      </w:r>
    </w:p>
    <w:p w14:paraId="3C44D6DD" w14:textId="77777777" w:rsidR="00CB73A3" w:rsidRPr="00CB73A3" w:rsidRDefault="00CB73A3" w:rsidP="00E601B5">
      <w:pPr>
        <w:spacing w:after="0" w:line="240" w:lineRule="auto"/>
        <w:jc w:val="center"/>
        <w:rPr>
          <w:rFonts w:ascii="Times New Roman" w:hAnsi="Times New Roman" w:cs="Times New Roman"/>
          <w:b/>
          <w:sz w:val="36"/>
          <w:szCs w:val="26"/>
        </w:rPr>
      </w:pPr>
    </w:p>
    <w:p w14:paraId="37F3B839" w14:textId="77777777" w:rsidR="00A93EBC" w:rsidRPr="00CB73A3" w:rsidRDefault="00E601B5" w:rsidP="00E601B5">
      <w:pPr>
        <w:spacing w:after="0" w:line="240" w:lineRule="auto"/>
        <w:jc w:val="center"/>
        <w:rPr>
          <w:rFonts w:ascii="Times New Roman" w:hAnsi="Times New Roman" w:cs="Times New Roman"/>
          <w:b/>
          <w:sz w:val="36"/>
          <w:szCs w:val="26"/>
        </w:rPr>
      </w:pPr>
      <w:r w:rsidRPr="00CB73A3">
        <w:rPr>
          <w:rFonts w:ascii="Times New Roman" w:hAnsi="Times New Roman" w:cs="Times New Roman"/>
          <w:b/>
          <w:sz w:val="36"/>
          <w:szCs w:val="26"/>
        </w:rPr>
        <w:t>IBOPRESS-10</w:t>
      </w:r>
    </w:p>
    <w:p w14:paraId="1BEF37AE" w14:textId="77777777" w:rsidR="00E601B5" w:rsidRDefault="00E601B5" w:rsidP="00A93EBC">
      <w:pPr>
        <w:spacing w:after="0" w:line="240" w:lineRule="auto"/>
        <w:rPr>
          <w:rFonts w:ascii="Times New Roman" w:hAnsi="Times New Roman" w:cs="Times New Roman"/>
          <w:sz w:val="26"/>
          <w:szCs w:val="26"/>
        </w:rPr>
      </w:pPr>
    </w:p>
    <w:p w14:paraId="4337C0F0" w14:textId="77777777" w:rsidR="00E601B5" w:rsidRPr="000D7AD8" w:rsidRDefault="00E601B5" w:rsidP="00E601B5">
      <w:pPr>
        <w:spacing w:after="0" w:line="240" w:lineRule="auto"/>
        <w:jc w:val="center"/>
        <w:rPr>
          <w:rFonts w:ascii="Times New Roman" w:hAnsi="Times New Roman" w:cs="Times New Roman"/>
          <w:b/>
          <w:sz w:val="26"/>
          <w:szCs w:val="26"/>
        </w:rPr>
      </w:pPr>
      <w:r w:rsidRPr="000D7AD8">
        <w:rPr>
          <w:rFonts w:ascii="Times New Roman" w:hAnsi="Times New Roman" w:cs="Times New Roman"/>
          <w:b/>
          <w:sz w:val="26"/>
          <w:szCs w:val="26"/>
        </w:rPr>
        <w:t>Elektronický tlakový spínač s funkcí ochrany před přetížením a chodem nasucho</w:t>
      </w:r>
    </w:p>
    <w:p w14:paraId="4CF18FE7" w14:textId="77777777" w:rsidR="00E601B5" w:rsidRDefault="00E601B5" w:rsidP="00A93EBC">
      <w:pPr>
        <w:spacing w:after="0" w:line="240" w:lineRule="auto"/>
        <w:rPr>
          <w:rFonts w:ascii="Times New Roman" w:hAnsi="Times New Roman" w:cs="Times New Roman"/>
          <w:sz w:val="26"/>
          <w:szCs w:val="26"/>
        </w:rPr>
      </w:pPr>
    </w:p>
    <w:p w14:paraId="6A2A6D27" w14:textId="77777777" w:rsidR="00E601B5" w:rsidRDefault="00E601B5" w:rsidP="00A93EBC">
      <w:pPr>
        <w:spacing w:after="0" w:line="240" w:lineRule="auto"/>
        <w:rPr>
          <w:rFonts w:ascii="Times New Roman" w:hAnsi="Times New Roman" w:cs="Times New Roman"/>
          <w:sz w:val="26"/>
          <w:szCs w:val="26"/>
        </w:rPr>
      </w:pPr>
    </w:p>
    <w:p w14:paraId="78AA6202" w14:textId="77777777" w:rsidR="000D7AD8" w:rsidRDefault="000D7AD8" w:rsidP="00A93EBC">
      <w:pPr>
        <w:spacing w:after="0" w:line="240" w:lineRule="auto"/>
        <w:rPr>
          <w:rFonts w:ascii="Times New Roman" w:hAnsi="Times New Roman" w:cs="Times New Roman"/>
          <w:sz w:val="26"/>
          <w:szCs w:val="26"/>
        </w:rPr>
      </w:pPr>
    </w:p>
    <w:p w14:paraId="3B7ED5B2" w14:textId="77777777" w:rsidR="00EB37B5" w:rsidRPr="00EB37B5" w:rsidRDefault="00EB37B5" w:rsidP="00A93EBC">
      <w:pPr>
        <w:spacing w:after="0" w:line="240" w:lineRule="auto"/>
        <w:rPr>
          <w:rFonts w:ascii="Times New Roman" w:hAnsi="Times New Roman" w:cs="Times New Roman"/>
          <w:b/>
          <w:sz w:val="26"/>
          <w:szCs w:val="26"/>
        </w:rPr>
      </w:pPr>
      <w:r w:rsidRPr="00EB37B5">
        <w:rPr>
          <w:rFonts w:ascii="Times New Roman" w:hAnsi="Times New Roman" w:cs="Times New Roman"/>
          <w:b/>
          <w:sz w:val="26"/>
          <w:szCs w:val="26"/>
        </w:rPr>
        <w:t>OBSAH</w:t>
      </w:r>
    </w:p>
    <w:p w14:paraId="0BD8E7F5" w14:textId="77777777" w:rsidR="00EB37B5" w:rsidRDefault="00EB37B5">
      <w:pPr>
        <w:spacing w:after="0" w:line="240" w:lineRule="auto"/>
        <w:rPr>
          <w:rFonts w:ascii="Times New Roman" w:hAnsi="Times New Roman" w:cs="Times New Roman"/>
          <w:sz w:val="26"/>
          <w:szCs w:val="26"/>
        </w:rPr>
      </w:pPr>
      <w:r w:rsidRPr="00EB37B5">
        <w:rPr>
          <w:rFonts w:ascii="Times New Roman" w:hAnsi="Times New Roman" w:cs="Times New Roman"/>
          <w:sz w:val="26"/>
          <w:szCs w:val="26"/>
        </w:rPr>
        <w:t>Všeobecně</w:t>
      </w:r>
    </w:p>
    <w:p w14:paraId="1B4750C3" w14:textId="77777777" w:rsidR="00EB37B5" w:rsidRDefault="002C1D1B">
      <w:pPr>
        <w:spacing w:after="0" w:line="240" w:lineRule="auto"/>
        <w:rPr>
          <w:rFonts w:ascii="Times New Roman" w:hAnsi="Times New Roman" w:cs="Times New Roman"/>
          <w:sz w:val="26"/>
          <w:szCs w:val="26"/>
        </w:rPr>
      </w:pPr>
      <w:r>
        <w:rPr>
          <w:rFonts w:ascii="Times New Roman" w:hAnsi="Times New Roman" w:cs="Times New Roman"/>
          <w:sz w:val="26"/>
          <w:szCs w:val="26"/>
        </w:rPr>
        <w:t>Základní t</w:t>
      </w:r>
      <w:r w:rsidR="00EB37B5">
        <w:rPr>
          <w:rFonts w:ascii="Times New Roman" w:hAnsi="Times New Roman" w:cs="Times New Roman"/>
          <w:sz w:val="26"/>
          <w:szCs w:val="26"/>
        </w:rPr>
        <w:t>echnické údaje</w:t>
      </w:r>
    </w:p>
    <w:p w14:paraId="19F20981" w14:textId="77777777" w:rsidR="00EB37B5" w:rsidRDefault="00EB37B5">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Instalace, </w:t>
      </w:r>
      <w:r w:rsidR="0064558F">
        <w:rPr>
          <w:rFonts w:ascii="Times New Roman" w:hAnsi="Times New Roman" w:cs="Times New Roman"/>
          <w:sz w:val="26"/>
          <w:szCs w:val="26"/>
        </w:rPr>
        <w:t>nastavení</w:t>
      </w:r>
      <w:r>
        <w:rPr>
          <w:rFonts w:ascii="Times New Roman" w:hAnsi="Times New Roman" w:cs="Times New Roman"/>
          <w:sz w:val="26"/>
          <w:szCs w:val="26"/>
        </w:rPr>
        <w:t xml:space="preserve"> a obsluha </w:t>
      </w:r>
    </w:p>
    <w:p w14:paraId="75636A55" w14:textId="77777777" w:rsidR="0089018F" w:rsidRDefault="0089018F">
      <w:pPr>
        <w:spacing w:after="0" w:line="240" w:lineRule="auto"/>
        <w:rPr>
          <w:rFonts w:ascii="Times New Roman" w:hAnsi="Times New Roman" w:cs="Times New Roman"/>
          <w:sz w:val="26"/>
          <w:szCs w:val="26"/>
        </w:rPr>
      </w:pPr>
      <w:r>
        <w:rPr>
          <w:rFonts w:ascii="Times New Roman" w:hAnsi="Times New Roman" w:cs="Times New Roman"/>
          <w:sz w:val="26"/>
          <w:szCs w:val="26"/>
        </w:rPr>
        <w:t>Problémy a jejich řešení</w:t>
      </w:r>
    </w:p>
    <w:p w14:paraId="01F3423B" w14:textId="77777777" w:rsidR="00930A32" w:rsidRDefault="00930A32">
      <w:pPr>
        <w:spacing w:after="0" w:line="240" w:lineRule="auto"/>
        <w:rPr>
          <w:rFonts w:ascii="Times New Roman" w:hAnsi="Times New Roman" w:cs="Times New Roman"/>
          <w:sz w:val="26"/>
          <w:szCs w:val="26"/>
        </w:rPr>
      </w:pPr>
      <w:r>
        <w:rPr>
          <w:rFonts w:ascii="Times New Roman" w:hAnsi="Times New Roman" w:cs="Times New Roman"/>
          <w:sz w:val="26"/>
          <w:szCs w:val="26"/>
        </w:rPr>
        <w:t>Skladování a likvidace</w:t>
      </w:r>
    </w:p>
    <w:p w14:paraId="6C4094F1" w14:textId="77777777" w:rsidR="0089018F" w:rsidRPr="0089018F" w:rsidRDefault="0089018F">
      <w:pPr>
        <w:spacing w:after="0" w:line="240" w:lineRule="auto"/>
        <w:rPr>
          <w:rFonts w:ascii="Times New Roman" w:hAnsi="Times New Roman" w:cs="Times New Roman"/>
          <w:i/>
          <w:sz w:val="26"/>
          <w:szCs w:val="26"/>
        </w:rPr>
      </w:pPr>
      <w:r w:rsidRPr="0089018F">
        <w:rPr>
          <w:rFonts w:ascii="Times New Roman" w:hAnsi="Times New Roman" w:cs="Times New Roman"/>
          <w:i/>
          <w:sz w:val="26"/>
          <w:szCs w:val="26"/>
        </w:rPr>
        <w:t>Prohlášení shody</w:t>
      </w:r>
      <w:r>
        <w:rPr>
          <w:rFonts w:ascii="Times New Roman" w:hAnsi="Times New Roman" w:cs="Times New Roman"/>
          <w:i/>
          <w:sz w:val="26"/>
          <w:szCs w:val="26"/>
        </w:rPr>
        <w:t xml:space="preserve">     ...  bez překladu</w:t>
      </w:r>
    </w:p>
    <w:p w14:paraId="049ED4A6" w14:textId="77777777" w:rsidR="0089018F" w:rsidRPr="0089018F" w:rsidRDefault="0089018F">
      <w:pPr>
        <w:spacing w:after="0" w:line="240" w:lineRule="auto"/>
        <w:rPr>
          <w:rFonts w:ascii="Times New Roman" w:hAnsi="Times New Roman" w:cs="Times New Roman"/>
          <w:i/>
          <w:sz w:val="26"/>
          <w:szCs w:val="26"/>
        </w:rPr>
      </w:pPr>
      <w:r w:rsidRPr="0089018F">
        <w:rPr>
          <w:rFonts w:ascii="Times New Roman" w:hAnsi="Times New Roman" w:cs="Times New Roman"/>
          <w:i/>
          <w:sz w:val="26"/>
          <w:szCs w:val="26"/>
        </w:rPr>
        <w:t>Záruky</w:t>
      </w:r>
      <w:r>
        <w:rPr>
          <w:rFonts w:ascii="Times New Roman" w:hAnsi="Times New Roman" w:cs="Times New Roman"/>
          <w:i/>
          <w:sz w:val="26"/>
          <w:szCs w:val="26"/>
        </w:rPr>
        <w:tab/>
      </w:r>
      <w:r>
        <w:rPr>
          <w:rFonts w:ascii="Times New Roman" w:hAnsi="Times New Roman" w:cs="Times New Roman"/>
          <w:i/>
          <w:sz w:val="26"/>
          <w:szCs w:val="26"/>
        </w:rPr>
        <w:tab/>
        <w:t>...  bez překladu</w:t>
      </w:r>
    </w:p>
    <w:p w14:paraId="5C50887E" w14:textId="77777777" w:rsidR="0089018F" w:rsidRDefault="0089018F">
      <w:pPr>
        <w:spacing w:after="0" w:line="240" w:lineRule="auto"/>
        <w:rPr>
          <w:rFonts w:ascii="Times New Roman" w:hAnsi="Times New Roman" w:cs="Times New Roman"/>
          <w:sz w:val="26"/>
          <w:szCs w:val="26"/>
        </w:rPr>
      </w:pPr>
    </w:p>
    <w:p w14:paraId="18913FB7" w14:textId="77777777" w:rsidR="0089018F" w:rsidRPr="00F34907" w:rsidRDefault="00465D55" w:rsidP="00465D55">
      <w:pPr>
        <w:spacing w:before="53" w:after="0" w:line="213" w:lineRule="auto"/>
        <w:ind w:left="38" w:right="169" w:hanging="38"/>
        <w:jc w:val="center"/>
        <w:rPr>
          <w:rFonts w:ascii="Times New Roman" w:eastAsia="Times New Roman" w:hAnsi="Times New Roman" w:cs="Times New Roman"/>
          <w:b/>
          <w:bCs/>
          <w:sz w:val="26"/>
          <w:szCs w:val="24"/>
        </w:rPr>
      </w:pPr>
      <w:r>
        <w:rPr>
          <w:rFonts w:ascii="Times New Roman" w:eastAsia="Times New Roman" w:hAnsi="Times New Roman" w:cs="Times New Roman"/>
          <w:b/>
          <w:bCs/>
          <w:sz w:val="26"/>
          <w:szCs w:val="24"/>
        </w:rPr>
        <w:t>VÝSTRAHA</w:t>
      </w:r>
    </w:p>
    <w:p w14:paraId="1745FF36" w14:textId="2F2308DA" w:rsidR="00162100" w:rsidRDefault="0089018F" w:rsidP="00465D55">
      <w:pPr>
        <w:spacing w:after="0" w:line="240" w:lineRule="auto"/>
        <w:ind w:left="38" w:hanging="38"/>
        <w:rPr>
          <w:rFonts w:ascii="Times New Roman" w:eastAsia="Times New Roman" w:hAnsi="Times New Roman" w:cs="Times New Roman"/>
          <w:bCs/>
          <w:sz w:val="26"/>
          <w:szCs w:val="24"/>
        </w:rPr>
      </w:pPr>
      <w:r w:rsidRPr="00F34907">
        <w:rPr>
          <w:rFonts w:ascii="Times New Roman" w:eastAsia="Times New Roman" w:hAnsi="Times New Roman" w:cs="Times New Roman"/>
          <w:bCs/>
          <w:sz w:val="26"/>
          <w:szCs w:val="24"/>
        </w:rPr>
        <w:t xml:space="preserve">Před uvedením </w:t>
      </w:r>
      <w:r>
        <w:rPr>
          <w:rFonts w:ascii="Times New Roman" w:eastAsia="Times New Roman" w:hAnsi="Times New Roman" w:cs="Times New Roman"/>
          <w:bCs/>
          <w:sz w:val="26"/>
          <w:szCs w:val="24"/>
        </w:rPr>
        <w:t xml:space="preserve">tohoto </w:t>
      </w:r>
      <w:r w:rsidR="0049030F">
        <w:rPr>
          <w:rFonts w:ascii="Times New Roman" w:eastAsia="Times New Roman" w:hAnsi="Times New Roman" w:cs="Times New Roman"/>
          <w:bCs/>
          <w:sz w:val="26"/>
          <w:szCs w:val="24"/>
        </w:rPr>
        <w:t>výrobku</w:t>
      </w:r>
      <w:r w:rsidR="00162100">
        <w:rPr>
          <w:rFonts w:ascii="Times New Roman" w:eastAsia="Times New Roman" w:hAnsi="Times New Roman" w:cs="Times New Roman"/>
          <w:bCs/>
          <w:sz w:val="26"/>
          <w:szCs w:val="24"/>
        </w:rPr>
        <w:t xml:space="preserve"> </w:t>
      </w:r>
      <w:r w:rsidRPr="00F34907">
        <w:rPr>
          <w:rFonts w:ascii="Times New Roman" w:eastAsia="Times New Roman" w:hAnsi="Times New Roman" w:cs="Times New Roman"/>
          <w:bCs/>
          <w:sz w:val="26"/>
          <w:szCs w:val="24"/>
        </w:rPr>
        <w:t>do provozu je třeba nejdříve</w:t>
      </w:r>
      <w:r w:rsidRPr="00F34907">
        <w:rPr>
          <w:rFonts w:ascii="Times New Roman" w:eastAsia="Times New Roman" w:hAnsi="Times New Roman" w:cs="Times New Roman"/>
          <w:bCs/>
          <w:sz w:val="30"/>
          <w:szCs w:val="28"/>
        </w:rPr>
        <w:t xml:space="preserve"> </w:t>
      </w:r>
      <w:r w:rsidRPr="00F34907">
        <w:rPr>
          <w:rFonts w:ascii="Times New Roman" w:eastAsia="Times New Roman" w:hAnsi="Times New Roman" w:cs="Times New Roman"/>
          <w:bCs/>
          <w:sz w:val="26"/>
          <w:szCs w:val="24"/>
        </w:rPr>
        <w:t xml:space="preserve">si přečíst tento </w:t>
      </w:r>
      <w:r>
        <w:rPr>
          <w:rFonts w:ascii="Times New Roman" w:eastAsia="Times New Roman" w:hAnsi="Times New Roman" w:cs="Times New Roman"/>
          <w:bCs/>
          <w:sz w:val="26"/>
          <w:szCs w:val="24"/>
        </w:rPr>
        <w:t xml:space="preserve">návod </w:t>
      </w:r>
      <w:r w:rsidR="00162100">
        <w:rPr>
          <w:rFonts w:ascii="Times New Roman" w:eastAsia="Times New Roman" w:hAnsi="Times New Roman" w:cs="Times New Roman"/>
          <w:bCs/>
          <w:sz w:val="26"/>
          <w:szCs w:val="24"/>
        </w:rPr>
        <w:t xml:space="preserve">    </w:t>
      </w:r>
    </w:p>
    <w:p w14:paraId="735C8924" w14:textId="77777777" w:rsidR="0089018F" w:rsidRPr="00465D55" w:rsidRDefault="0089018F" w:rsidP="00465D55">
      <w:pPr>
        <w:spacing w:after="0" w:line="240" w:lineRule="auto"/>
        <w:ind w:left="38" w:hanging="38"/>
        <w:rPr>
          <w:rFonts w:ascii="Times New Roman" w:eastAsia="Times New Roman" w:hAnsi="Times New Roman" w:cs="Times New Roman"/>
          <w:bCs/>
          <w:sz w:val="26"/>
          <w:szCs w:val="24"/>
        </w:rPr>
      </w:pPr>
      <w:r>
        <w:rPr>
          <w:rFonts w:ascii="Times New Roman" w:eastAsia="Times New Roman" w:hAnsi="Times New Roman" w:cs="Times New Roman"/>
          <w:bCs/>
          <w:sz w:val="26"/>
          <w:szCs w:val="24"/>
        </w:rPr>
        <w:t>k obsluze. Je třeba bezpodmínečně dodržovat veškeré pokyny v něm uvedené.</w:t>
      </w:r>
      <w:r w:rsidR="00465D55">
        <w:rPr>
          <w:rFonts w:ascii="Times New Roman" w:eastAsia="Times New Roman" w:hAnsi="Times New Roman" w:cs="Times New Roman"/>
          <w:bCs/>
          <w:sz w:val="26"/>
          <w:szCs w:val="24"/>
        </w:rPr>
        <w:t xml:space="preserve"> </w:t>
      </w:r>
      <w:r w:rsidRPr="00F34907">
        <w:rPr>
          <w:rFonts w:ascii="Times New Roman" w:eastAsia="Times New Roman" w:hAnsi="Times New Roman" w:cs="Times New Roman"/>
          <w:bCs/>
          <w:sz w:val="26"/>
          <w:szCs w:val="24"/>
        </w:rPr>
        <w:t xml:space="preserve">Z bezpečnostních důvodů smí toto zařízení obsluhovat pouze osoby </w:t>
      </w:r>
      <w:r w:rsidRPr="00F34907">
        <w:rPr>
          <w:rFonts w:ascii="Times New Roman" w:eastAsia="Times New Roman" w:hAnsi="Times New Roman" w:cs="Times New Roman"/>
          <w:bCs/>
          <w:spacing w:val="-3"/>
          <w:sz w:val="26"/>
          <w:szCs w:val="24"/>
        </w:rPr>
        <w:t xml:space="preserve">s dokonalou </w:t>
      </w:r>
    </w:p>
    <w:p w14:paraId="400611B4" w14:textId="77777777" w:rsidR="0089018F" w:rsidRDefault="0089018F" w:rsidP="00465D55">
      <w:pPr>
        <w:spacing w:after="0" w:line="240" w:lineRule="auto"/>
        <w:rPr>
          <w:rFonts w:ascii="Times New Roman" w:eastAsia="Times New Roman" w:hAnsi="Times New Roman" w:cs="Times New Roman"/>
          <w:bCs/>
          <w:spacing w:val="-3"/>
          <w:sz w:val="26"/>
          <w:szCs w:val="24"/>
        </w:rPr>
      </w:pPr>
      <w:r w:rsidRPr="00F34907">
        <w:rPr>
          <w:rFonts w:ascii="Times New Roman" w:eastAsia="Times New Roman" w:hAnsi="Times New Roman" w:cs="Times New Roman"/>
          <w:bCs/>
          <w:spacing w:val="-3"/>
          <w:sz w:val="26"/>
          <w:szCs w:val="24"/>
        </w:rPr>
        <w:t xml:space="preserve">znalostí tohoto návodu. </w:t>
      </w:r>
    </w:p>
    <w:p w14:paraId="43E20852" w14:textId="77777777" w:rsidR="00465D55" w:rsidRDefault="00465D55" w:rsidP="00465D55">
      <w:pPr>
        <w:spacing w:after="0" w:line="240" w:lineRule="auto"/>
        <w:rPr>
          <w:rFonts w:ascii="Times New Roman" w:eastAsia="Times New Roman" w:hAnsi="Times New Roman" w:cs="Times New Roman"/>
          <w:bCs/>
          <w:spacing w:val="-3"/>
          <w:sz w:val="26"/>
          <w:szCs w:val="24"/>
        </w:rPr>
      </w:pPr>
    </w:p>
    <w:p w14:paraId="51661B23" w14:textId="77777777" w:rsidR="00465D55" w:rsidRPr="00465D55" w:rsidRDefault="00465D55" w:rsidP="00465D55">
      <w:pPr>
        <w:spacing w:after="0" w:line="240" w:lineRule="auto"/>
        <w:rPr>
          <w:rFonts w:ascii="Times New Roman" w:eastAsia="Times New Roman" w:hAnsi="Times New Roman" w:cs="Times New Roman"/>
          <w:b/>
          <w:bCs/>
          <w:spacing w:val="-3"/>
          <w:sz w:val="26"/>
          <w:szCs w:val="24"/>
        </w:rPr>
      </w:pPr>
      <w:r w:rsidRPr="00465D55">
        <w:rPr>
          <w:rFonts w:ascii="Times New Roman" w:eastAsia="Times New Roman" w:hAnsi="Times New Roman" w:cs="Times New Roman"/>
          <w:b/>
          <w:bCs/>
          <w:spacing w:val="-3"/>
          <w:sz w:val="26"/>
          <w:szCs w:val="24"/>
        </w:rPr>
        <w:t xml:space="preserve">UPOZORNĚNÍ </w:t>
      </w:r>
    </w:p>
    <w:p w14:paraId="552BF664" w14:textId="77777777" w:rsidR="00005FCD" w:rsidRDefault="00465D55" w:rsidP="00005FCD">
      <w:pPr>
        <w:pStyle w:val="Odstavecseseznamem"/>
        <w:numPr>
          <w:ilvl w:val="0"/>
          <w:numId w:val="2"/>
        </w:numPr>
        <w:spacing w:after="0" w:line="240" w:lineRule="auto"/>
        <w:rPr>
          <w:rFonts w:ascii="Times New Roman" w:eastAsia="Times New Roman" w:hAnsi="Times New Roman" w:cs="Times New Roman"/>
          <w:bCs/>
          <w:spacing w:val="-3"/>
          <w:sz w:val="26"/>
          <w:szCs w:val="24"/>
        </w:rPr>
      </w:pPr>
      <w:r w:rsidRPr="00005FCD">
        <w:rPr>
          <w:rFonts w:ascii="Times New Roman" w:eastAsia="Times New Roman" w:hAnsi="Times New Roman" w:cs="Times New Roman"/>
          <w:bCs/>
          <w:spacing w:val="-3"/>
          <w:sz w:val="26"/>
          <w:szCs w:val="24"/>
        </w:rPr>
        <w:t>Před zahájením jakéhokoliv úkonu instalace</w:t>
      </w:r>
      <w:r w:rsidR="004552EA" w:rsidRPr="00005FCD">
        <w:rPr>
          <w:rFonts w:ascii="Times New Roman" w:eastAsia="Times New Roman" w:hAnsi="Times New Roman" w:cs="Times New Roman"/>
          <w:bCs/>
          <w:spacing w:val="-3"/>
          <w:sz w:val="26"/>
          <w:szCs w:val="24"/>
        </w:rPr>
        <w:t xml:space="preserve"> </w:t>
      </w:r>
      <w:r w:rsidR="00005FCD" w:rsidRPr="00005FCD">
        <w:rPr>
          <w:rFonts w:ascii="Times New Roman" w:eastAsia="Times New Roman" w:hAnsi="Times New Roman" w:cs="Times New Roman"/>
          <w:bCs/>
          <w:spacing w:val="-3"/>
          <w:sz w:val="26"/>
          <w:szCs w:val="24"/>
        </w:rPr>
        <w:t xml:space="preserve">či údržby musí být tento toto </w:t>
      </w:r>
      <w:r w:rsidR="00005FCD">
        <w:rPr>
          <w:rFonts w:ascii="Times New Roman" w:eastAsia="Times New Roman" w:hAnsi="Times New Roman" w:cs="Times New Roman"/>
          <w:bCs/>
          <w:spacing w:val="-3"/>
          <w:sz w:val="26"/>
          <w:szCs w:val="24"/>
        </w:rPr>
        <w:t xml:space="preserve">ovladač </w:t>
      </w:r>
      <w:r w:rsidR="00F80AD4">
        <w:rPr>
          <w:rFonts w:ascii="Times New Roman" w:eastAsia="Times New Roman" w:hAnsi="Times New Roman" w:cs="Times New Roman"/>
          <w:bCs/>
          <w:spacing w:val="-3"/>
          <w:sz w:val="26"/>
          <w:szCs w:val="24"/>
        </w:rPr>
        <w:t xml:space="preserve">vždy nejdříve </w:t>
      </w:r>
      <w:r w:rsidR="00005FCD" w:rsidRPr="00005FCD">
        <w:rPr>
          <w:rFonts w:ascii="Times New Roman" w:eastAsia="Times New Roman" w:hAnsi="Times New Roman" w:cs="Times New Roman"/>
          <w:bCs/>
          <w:spacing w:val="-3"/>
          <w:sz w:val="26"/>
          <w:szCs w:val="24"/>
        </w:rPr>
        <w:t>odpojen od zdroje napájení.</w:t>
      </w:r>
    </w:p>
    <w:p w14:paraId="12982AA8" w14:textId="77777777" w:rsidR="00005FCD" w:rsidRDefault="00005FCD" w:rsidP="00005FCD">
      <w:pPr>
        <w:pStyle w:val="Odstavecseseznamem"/>
        <w:numPr>
          <w:ilvl w:val="0"/>
          <w:numId w:val="2"/>
        </w:numPr>
        <w:spacing w:after="0" w:line="240" w:lineRule="auto"/>
        <w:rPr>
          <w:rFonts w:ascii="Times New Roman" w:eastAsia="Times New Roman" w:hAnsi="Times New Roman" w:cs="Times New Roman"/>
          <w:bCs/>
          <w:spacing w:val="-3"/>
          <w:sz w:val="26"/>
          <w:szCs w:val="24"/>
        </w:rPr>
      </w:pPr>
      <w:r w:rsidRPr="00005FCD">
        <w:rPr>
          <w:rFonts w:ascii="Times New Roman" w:eastAsia="Times New Roman" w:hAnsi="Times New Roman" w:cs="Times New Roman"/>
          <w:bCs/>
          <w:spacing w:val="-3"/>
          <w:sz w:val="26"/>
          <w:szCs w:val="24"/>
        </w:rPr>
        <w:t xml:space="preserve">Nikdy se nesmí demontovat </w:t>
      </w:r>
      <w:r w:rsidR="00F80AD4">
        <w:rPr>
          <w:rFonts w:ascii="Times New Roman" w:eastAsia="Times New Roman" w:hAnsi="Times New Roman" w:cs="Times New Roman"/>
          <w:bCs/>
          <w:spacing w:val="-3"/>
          <w:sz w:val="26"/>
          <w:szCs w:val="24"/>
        </w:rPr>
        <w:t xml:space="preserve">krycí </w:t>
      </w:r>
      <w:r w:rsidRPr="00005FCD">
        <w:rPr>
          <w:rFonts w:ascii="Times New Roman" w:eastAsia="Times New Roman" w:hAnsi="Times New Roman" w:cs="Times New Roman"/>
          <w:bCs/>
          <w:spacing w:val="-3"/>
          <w:sz w:val="26"/>
          <w:szCs w:val="24"/>
        </w:rPr>
        <w:t xml:space="preserve">víčko </w:t>
      </w:r>
      <w:r w:rsidR="00453658">
        <w:rPr>
          <w:rFonts w:ascii="Times New Roman" w:eastAsia="Times New Roman" w:hAnsi="Times New Roman" w:cs="Times New Roman"/>
          <w:bCs/>
          <w:spacing w:val="-3"/>
          <w:sz w:val="26"/>
          <w:szCs w:val="24"/>
        </w:rPr>
        <w:t>ovladače</w:t>
      </w:r>
      <w:r>
        <w:rPr>
          <w:rFonts w:ascii="Times New Roman" w:eastAsia="Times New Roman" w:hAnsi="Times New Roman" w:cs="Times New Roman"/>
          <w:bCs/>
          <w:spacing w:val="-3"/>
          <w:sz w:val="26"/>
          <w:szCs w:val="24"/>
        </w:rPr>
        <w:t xml:space="preserve"> </w:t>
      </w:r>
      <w:r w:rsidR="00CB73A3">
        <w:rPr>
          <w:rFonts w:ascii="Times New Roman" w:eastAsia="Times New Roman" w:hAnsi="Times New Roman" w:cs="Times New Roman"/>
          <w:bCs/>
          <w:spacing w:val="-3"/>
          <w:sz w:val="26"/>
          <w:szCs w:val="24"/>
        </w:rPr>
        <w:t>během</w:t>
      </w:r>
      <w:r w:rsidR="00162100">
        <w:rPr>
          <w:rFonts w:ascii="Times New Roman" w:eastAsia="Times New Roman" w:hAnsi="Times New Roman" w:cs="Times New Roman"/>
          <w:bCs/>
          <w:spacing w:val="-3"/>
          <w:sz w:val="26"/>
          <w:szCs w:val="24"/>
        </w:rPr>
        <w:t xml:space="preserve"> provozu.</w:t>
      </w:r>
    </w:p>
    <w:p w14:paraId="72A917B7" w14:textId="77777777" w:rsidR="00162100" w:rsidRDefault="00162100" w:rsidP="00005FCD">
      <w:pPr>
        <w:pStyle w:val="Odstavecseseznamem"/>
        <w:numPr>
          <w:ilvl w:val="0"/>
          <w:numId w:val="2"/>
        </w:numPr>
        <w:spacing w:after="0" w:line="240" w:lineRule="auto"/>
        <w:rPr>
          <w:rFonts w:ascii="Times New Roman" w:eastAsia="Times New Roman" w:hAnsi="Times New Roman" w:cs="Times New Roman"/>
          <w:bCs/>
          <w:spacing w:val="-3"/>
          <w:sz w:val="26"/>
          <w:szCs w:val="24"/>
        </w:rPr>
      </w:pPr>
      <w:r w:rsidRPr="00005FCD">
        <w:rPr>
          <w:rFonts w:ascii="Times New Roman" w:eastAsia="Times New Roman" w:hAnsi="Times New Roman" w:cs="Times New Roman"/>
          <w:bCs/>
          <w:spacing w:val="-3"/>
          <w:sz w:val="26"/>
          <w:szCs w:val="24"/>
        </w:rPr>
        <w:t xml:space="preserve">Nikdy se nesmí demontovat </w:t>
      </w:r>
      <w:r w:rsidR="00F80AD4">
        <w:rPr>
          <w:rFonts w:ascii="Times New Roman" w:eastAsia="Times New Roman" w:hAnsi="Times New Roman" w:cs="Times New Roman"/>
          <w:bCs/>
          <w:spacing w:val="-3"/>
          <w:sz w:val="26"/>
          <w:szCs w:val="24"/>
        </w:rPr>
        <w:t xml:space="preserve">krycí </w:t>
      </w:r>
      <w:r w:rsidRPr="00005FCD">
        <w:rPr>
          <w:rFonts w:ascii="Times New Roman" w:eastAsia="Times New Roman" w:hAnsi="Times New Roman" w:cs="Times New Roman"/>
          <w:bCs/>
          <w:spacing w:val="-3"/>
          <w:sz w:val="26"/>
          <w:szCs w:val="24"/>
        </w:rPr>
        <w:t xml:space="preserve">víčko </w:t>
      </w:r>
      <w:r w:rsidR="00453658">
        <w:rPr>
          <w:rFonts w:ascii="Times New Roman" w:eastAsia="Times New Roman" w:hAnsi="Times New Roman" w:cs="Times New Roman"/>
          <w:bCs/>
          <w:spacing w:val="-3"/>
          <w:sz w:val="26"/>
          <w:szCs w:val="24"/>
        </w:rPr>
        <w:t>ovladače</w:t>
      </w:r>
      <w:r>
        <w:rPr>
          <w:rFonts w:ascii="Times New Roman" w:eastAsia="Times New Roman" w:hAnsi="Times New Roman" w:cs="Times New Roman"/>
          <w:bCs/>
          <w:spacing w:val="-3"/>
          <w:sz w:val="26"/>
          <w:szCs w:val="24"/>
        </w:rPr>
        <w:t xml:space="preserve"> v době </w:t>
      </w:r>
      <w:r w:rsidR="00820A2D">
        <w:rPr>
          <w:rFonts w:ascii="Times New Roman" w:eastAsia="Times New Roman" w:hAnsi="Times New Roman" w:cs="Times New Roman"/>
          <w:bCs/>
          <w:spacing w:val="-3"/>
          <w:sz w:val="26"/>
          <w:szCs w:val="24"/>
        </w:rPr>
        <w:t xml:space="preserve">minimálně </w:t>
      </w:r>
      <w:r>
        <w:rPr>
          <w:rFonts w:ascii="Times New Roman" w:eastAsia="Times New Roman" w:hAnsi="Times New Roman" w:cs="Times New Roman"/>
          <w:bCs/>
          <w:spacing w:val="-3"/>
          <w:sz w:val="26"/>
          <w:szCs w:val="24"/>
        </w:rPr>
        <w:t xml:space="preserve">5 minut po jeho odpojení od </w:t>
      </w:r>
      <w:r w:rsidRPr="00005FCD">
        <w:rPr>
          <w:rFonts w:ascii="Times New Roman" w:eastAsia="Times New Roman" w:hAnsi="Times New Roman" w:cs="Times New Roman"/>
          <w:bCs/>
          <w:spacing w:val="-3"/>
          <w:sz w:val="26"/>
          <w:szCs w:val="24"/>
        </w:rPr>
        <w:t>zdroje napájení</w:t>
      </w:r>
      <w:r>
        <w:rPr>
          <w:rFonts w:ascii="Times New Roman" w:eastAsia="Times New Roman" w:hAnsi="Times New Roman" w:cs="Times New Roman"/>
          <w:bCs/>
          <w:spacing w:val="-3"/>
          <w:sz w:val="26"/>
          <w:szCs w:val="24"/>
        </w:rPr>
        <w:t>.</w:t>
      </w:r>
    </w:p>
    <w:p w14:paraId="5BFFB985" w14:textId="77777777" w:rsidR="00162100" w:rsidRDefault="00162100" w:rsidP="00005FCD">
      <w:pPr>
        <w:pStyle w:val="Odstavecseseznamem"/>
        <w:numPr>
          <w:ilvl w:val="0"/>
          <w:numId w:val="2"/>
        </w:numPr>
        <w:spacing w:after="0" w:line="240" w:lineRule="auto"/>
        <w:rPr>
          <w:rFonts w:ascii="Times New Roman" w:eastAsia="Times New Roman" w:hAnsi="Times New Roman" w:cs="Times New Roman"/>
          <w:bCs/>
          <w:spacing w:val="-3"/>
          <w:sz w:val="26"/>
          <w:szCs w:val="24"/>
        </w:rPr>
      </w:pPr>
      <w:r>
        <w:rPr>
          <w:rFonts w:ascii="Times New Roman" w:eastAsia="Times New Roman" w:hAnsi="Times New Roman" w:cs="Times New Roman"/>
          <w:bCs/>
          <w:spacing w:val="-3"/>
          <w:sz w:val="26"/>
          <w:szCs w:val="24"/>
        </w:rPr>
        <w:t xml:space="preserve">Do tohoto ovladače se nesmí dodatečně </w:t>
      </w:r>
      <w:proofErr w:type="gramStart"/>
      <w:r w:rsidR="00453658">
        <w:rPr>
          <w:rFonts w:ascii="Times New Roman" w:eastAsia="Times New Roman" w:hAnsi="Times New Roman" w:cs="Times New Roman"/>
          <w:bCs/>
          <w:spacing w:val="-3"/>
          <w:sz w:val="26"/>
          <w:szCs w:val="24"/>
        </w:rPr>
        <w:t>vkládat</w:t>
      </w:r>
      <w:r>
        <w:rPr>
          <w:rFonts w:ascii="Times New Roman" w:eastAsia="Times New Roman" w:hAnsi="Times New Roman" w:cs="Times New Roman"/>
          <w:bCs/>
          <w:spacing w:val="-3"/>
          <w:sz w:val="26"/>
          <w:szCs w:val="24"/>
        </w:rPr>
        <w:t xml:space="preserve">  </w:t>
      </w:r>
      <w:r w:rsidR="00453658">
        <w:rPr>
          <w:rFonts w:ascii="Times New Roman" w:eastAsia="Times New Roman" w:hAnsi="Times New Roman" w:cs="Times New Roman"/>
          <w:bCs/>
          <w:spacing w:val="-3"/>
          <w:sz w:val="26"/>
          <w:szCs w:val="24"/>
        </w:rPr>
        <w:t>žádné</w:t>
      </w:r>
      <w:proofErr w:type="gramEnd"/>
      <w:r>
        <w:rPr>
          <w:rFonts w:ascii="Times New Roman" w:eastAsia="Times New Roman" w:hAnsi="Times New Roman" w:cs="Times New Roman"/>
          <w:bCs/>
          <w:spacing w:val="-3"/>
          <w:sz w:val="26"/>
          <w:szCs w:val="24"/>
        </w:rPr>
        <w:t xml:space="preserve"> kabely, vodiče, dráty apod. </w:t>
      </w:r>
    </w:p>
    <w:p w14:paraId="7C7D0ED6" w14:textId="77777777" w:rsidR="00F26DF1" w:rsidRDefault="00F26DF1" w:rsidP="00005FCD">
      <w:pPr>
        <w:pStyle w:val="Odstavecseseznamem"/>
        <w:numPr>
          <w:ilvl w:val="0"/>
          <w:numId w:val="2"/>
        </w:numPr>
        <w:spacing w:after="0" w:line="240" w:lineRule="auto"/>
        <w:rPr>
          <w:rFonts w:ascii="Times New Roman" w:eastAsia="Times New Roman" w:hAnsi="Times New Roman" w:cs="Times New Roman"/>
          <w:bCs/>
          <w:spacing w:val="-3"/>
          <w:sz w:val="26"/>
          <w:szCs w:val="24"/>
        </w:rPr>
      </w:pPr>
      <w:r>
        <w:rPr>
          <w:rFonts w:ascii="Times New Roman" w:eastAsia="Times New Roman" w:hAnsi="Times New Roman" w:cs="Times New Roman"/>
          <w:bCs/>
          <w:spacing w:val="-3"/>
          <w:sz w:val="26"/>
          <w:szCs w:val="24"/>
        </w:rPr>
        <w:t>Tento ovladač nesmí přijít do kontaktu s vodou či jinými kapalinami.</w:t>
      </w:r>
    </w:p>
    <w:p w14:paraId="64AF1AAE" w14:textId="77777777" w:rsidR="00B36398" w:rsidRPr="00B36398" w:rsidRDefault="00B36398" w:rsidP="00B36398">
      <w:pPr>
        <w:pStyle w:val="Odstavecseseznamem"/>
        <w:numPr>
          <w:ilvl w:val="0"/>
          <w:numId w:val="2"/>
        </w:numPr>
        <w:spacing w:after="0" w:line="240" w:lineRule="auto"/>
        <w:ind w:right="53"/>
        <w:rPr>
          <w:rFonts w:ascii="Times New Roman" w:hAnsi="Times New Roman" w:cs="Times New Roman"/>
          <w:sz w:val="26"/>
          <w:szCs w:val="24"/>
        </w:rPr>
      </w:pPr>
      <w:r w:rsidRPr="00B36398">
        <w:rPr>
          <w:rFonts w:ascii="Times New Roman" w:eastAsia="Arial" w:hAnsi="Times New Roman" w:cs="Times New Roman"/>
          <w:bCs/>
          <w:spacing w:val="-4"/>
          <w:sz w:val="26"/>
          <w:szCs w:val="24"/>
        </w:rPr>
        <w:t xml:space="preserve">Toto zařízení není určeno k užívání osobami </w:t>
      </w:r>
      <w:r w:rsidRPr="00B36398">
        <w:rPr>
          <w:rFonts w:ascii="Times New Roman" w:eastAsia="Arial" w:hAnsi="Times New Roman" w:cs="Times New Roman"/>
          <w:bCs/>
          <w:sz w:val="26"/>
          <w:szCs w:val="24"/>
        </w:rPr>
        <w:t xml:space="preserve">(včetně dětí) s omezenými motorickými, smyslovými či mentálními vlastnostmi anebo osobami bez potřebných zkušeností či osobami, které nebyly obeznámeny s tímto zařízením. To je možné pouze v případě, pokud by to probíhalo pod dohledem osob pověřených a odpovědných za jejich bezpečnost a podle pokynů pro obsluhu, uvedených v tomto manuálu. </w:t>
      </w:r>
      <w:r w:rsidRPr="00B36398">
        <w:rPr>
          <w:rFonts w:ascii="Times New Roman" w:eastAsia="Arial" w:hAnsi="Times New Roman" w:cs="Times New Roman"/>
          <w:bCs/>
          <w:spacing w:val="-3"/>
          <w:sz w:val="26"/>
          <w:szCs w:val="24"/>
        </w:rPr>
        <w:t>Zvláštní pozornost je třeba věnovat tomu, aby k tomuto zařízení byl zamezen přístup dětí</w:t>
      </w:r>
      <w:r w:rsidRPr="00B36398">
        <w:rPr>
          <w:rFonts w:ascii="Arial" w:eastAsia="Arial" w:hAnsi="Arial" w:cs="Arial"/>
          <w:bCs/>
          <w:sz w:val="26"/>
          <w:szCs w:val="24"/>
        </w:rPr>
        <w:t>.</w:t>
      </w:r>
    </w:p>
    <w:p w14:paraId="2C9F77A1" w14:textId="77777777" w:rsidR="00465D55" w:rsidRDefault="00465D55" w:rsidP="00465D55">
      <w:pPr>
        <w:spacing w:after="0" w:line="240" w:lineRule="auto"/>
        <w:rPr>
          <w:rFonts w:ascii="Times New Roman" w:eastAsia="Times New Roman" w:hAnsi="Times New Roman" w:cs="Times New Roman"/>
          <w:bCs/>
          <w:spacing w:val="-3"/>
          <w:sz w:val="26"/>
          <w:szCs w:val="24"/>
        </w:rPr>
      </w:pPr>
    </w:p>
    <w:p w14:paraId="7CBD1CF9" w14:textId="77777777" w:rsidR="00B36398" w:rsidRPr="00F34907" w:rsidRDefault="00B36398" w:rsidP="00B36398">
      <w:pPr>
        <w:spacing w:before="53" w:after="0" w:line="213" w:lineRule="auto"/>
        <w:ind w:left="38" w:right="169" w:hanging="38"/>
        <w:rPr>
          <w:rFonts w:ascii="Times New Roman" w:eastAsia="Times New Roman" w:hAnsi="Times New Roman" w:cs="Times New Roman"/>
          <w:b/>
          <w:bCs/>
          <w:sz w:val="26"/>
          <w:szCs w:val="24"/>
        </w:rPr>
      </w:pPr>
      <w:r w:rsidRPr="00F34907">
        <w:rPr>
          <w:rFonts w:ascii="Times New Roman" w:eastAsia="Times New Roman" w:hAnsi="Times New Roman" w:cs="Times New Roman"/>
          <w:b/>
          <w:bCs/>
          <w:sz w:val="26"/>
          <w:szCs w:val="24"/>
        </w:rPr>
        <w:t xml:space="preserve">UPOZORNĚNÍ </w:t>
      </w:r>
    </w:p>
    <w:p w14:paraId="7E0D7337" w14:textId="77777777" w:rsidR="00AB5B4D" w:rsidRDefault="00B36398" w:rsidP="00B36398">
      <w:pPr>
        <w:spacing w:before="30" w:after="0" w:line="239" w:lineRule="auto"/>
        <w:ind w:right="50"/>
        <w:rPr>
          <w:rFonts w:ascii="Times New Roman" w:eastAsia="Times New Roman" w:hAnsi="Times New Roman" w:cs="Times New Roman"/>
          <w:sz w:val="26"/>
          <w:szCs w:val="24"/>
        </w:rPr>
      </w:pPr>
      <w:r w:rsidRPr="00057847">
        <w:rPr>
          <w:rFonts w:ascii="Times New Roman" w:eastAsia="Times New Roman" w:hAnsi="Times New Roman" w:cs="Times New Roman"/>
          <w:sz w:val="26"/>
          <w:szCs w:val="24"/>
        </w:rPr>
        <w:t xml:space="preserve">Výrobce v žádném případě nenese žádnou odpovědnost za </w:t>
      </w:r>
      <w:r w:rsidR="00453658">
        <w:rPr>
          <w:rFonts w:ascii="Times New Roman" w:eastAsia="Times New Roman" w:hAnsi="Times New Roman" w:cs="Times New Roman"/>
          <w:sz w:val="26"/>
          <w:szCs w:val="24"/>
        </w:rPr>
        <w:t>nedostatky</w:t>
      </w:r>
      <w:r w:rsidR="00143060">
        <w:rPr>
          <w:rFonts w:ascii="Times New Roman" w:eastAsia="Times New Roman" w:hAnsi="Times New Roman" w:cs="Times New Roman"/>
          <w:sz w:val="26"/>
          <w:szCs w:val="24"/>
        </w:rPr>
        <w:t xml:space="preserve"> a funkční chyby ovladače, resp. </w:t>
      </w:r>
      <w:r w:rsidRPr="00057847">
        <w:rPr>
          <w:rFonts w:ascii="Times New Roman" w:eastAsia="Times New Roman" w:hAnsi="Times New Roman" w:cs="Times New Roman"/>
          <w:sz w:val="26"/>
          <w:szCs w:val="24"/>
        </w:rPr>
        <w:t>újmy osob</w:t>
      </w:r>
      <w:r w:rsidR="00143060">
        <w:rPr>
          <w:rFonts w:ascii="Times New Roman" w:eastAsia="Times New Roman" w:hAnsi="Times New Roman" w:cs="Times New Roman"/>
          <w:sz w:val="26"/>
          <w:szCs w:val="24"/>
        </w:rPr>
        <w:t xml:space="preserve"> a</w:t>
      </w:r>
      <w:r w:rsidRPr="00057847">
        <w:rPr>
          <w:rFonts w:ascii="Times New Roman" w:eastAsia="Times New Roman" w:hAnsi="Times New Roman" w:cs="Times New Roman"/>
          <w:sz w:val="26"/>
          <w:szCs w:val="24"/>
        </w:rPr>
        <w:t xml:space="preserve"> věcné škody v případě </w:t>
      </w:r>
      <w:r w:rsidR="00143060">
        <w:rPr>
          <w:rFonts w:ascii="Times New Roman" w:eastAsia="Times New Roman" w:hAnsi="Times New Roman" w:cs="Times New Roman"/>
          <w:sz w:val="26"/>
          <w:szCs w:val="24"/>
        </w:rPr>
        <w:t xml:space="preserve">jeho nesprávného zapojení a/nebo při nedodržování </w:t>
      </w:r>
      <w:r w:rsidR="00B0747A">
        <w:rPr>
          <w:rFonts w:ascii="Times New Roman" w:eastAsia="Times New Roman" w:hAnsi="Times New Roman" w:cs="Times New Roman"/>
          <w:sz w:val="26"/>
          <w:szCs w:val="24"/>
        </w:rPr>
        <w:t>pokynů v tomto manuálu. Výrobce si vyhrazuje právo provádět technické změny či úpravy, které může považovat za potřebné či užitečné</w:t>
      </w:r>
      <w:r w:rsidR="00AB5B4D">
        <w:rPr>
          <w:rFonts w:ascii="Times New Roman" w:eastAsia="Times New Roman" w:hAnsi="Times New Roman" w:cs="Times New Roman"/>
          <w:sz w:val="26"/>
          <w:szCs w:val="24"/>
        </w:rPr>
        <w:t>,</w:t>
      </w:r>
      <w:r w:rsidR="00B0747A">
        <w:rPr>
          <w:rFonts w:ascii="Times New Roman" w:eastAsia="Times New Roman" w:hAnsi="Times New Roman" w:cs="Times New Roman"/>
          <w:sz w:val="26"/>
          <w:szCs w:val="24"/>
        </w:rPr>
        <w:t xml:space="preserve"> </w:t>
      </w:r>
      <w:r w:rsidR="00AB5B4D">
        <w:rPr>
          <w:rFonts w:ascii="Times New Roman" w:eastAsia="Times New Roman" w:hAnsi="Times New Roman" w:cs="Times New Roman"/>
          <w:sz w:val="26"/>
          <w:szCs w:val="24"/>
        </w:rPr>
        <w:t>aniž by měly vliv na základní technické charakteristiky ovladače.</w:t>
      </w:r>
    </w:p>
    <w:p w14:paraId="650A016F" w14:textId="77777777" w:rsidR="00AB5B4D" w:rsidRDefault="00AB5B4D" w:rsidP="00B36398">
      <w:pPr>
        <w:spacing w:before="30" w:after="0" w:line="239" w:lineRule="auto"/>
        <w:ind w:right="50"/>
        <w:rPr>
          <w:rFonts w:ascii="Times New Roman" w:eastAsia="Times New Roman" w:hAnsi="Times New Roman" w:cs="Times New Roman"/>
          <w:sz w:val="26"/>
          <w:szCs w:val="24"/>
        </w:rPr>
      </w:pPr>
    </w:p>
    <w:p w14:paraId="4BE5F449" w14:textId="77777777" w:rsidR="00AB5B4D" w:rsidRPr="00F34907" w:rsidRDefault="00AB5B4D" w:rsidP="00AB5B4D">
      <w:pPr>
        <w:spacing w:before="53" w:after="0" w:line="213" w:lineRule="auto"/>
        <w:ind w:left="38" w:right="169" w:hanging="38"/>
        <w:rPr>
          <w:rFonts w:ascii="Times New Roman" w:eastAsia="Times New Roman" w:hAnsi="Times New Roman" w:cs="Times New Roman"/>
          <w:b/>
          <w:bCs/>
          <w:sz w:val="26"/>
          <w:szCs w:val="24"/>
        </w:rPr>
      </w:pPr>
      <w:r w:rsidRPr="00F34907">
        <w:rPr>
          <w:rFonts w:ascii="Times New Roman" w:eastAsia="Times New Roman" w:hAnsi="Times New Roman" w:cs="Times New Roman"/>
          <w:b/>
          <w:bCs/>
          <w:sz w:val="26"/>
          <w:szCs w:val="24"/>
        </w:rPr>
        <w:t xml:space="preserve">UPOZORNĚNÍ </w:t>
      </w:r>
    </w:p>
    <w:p w14:paraId="4FD9831D" w14:textId="77777777" w:rsidR="00AB5B4D" w:rsidRDefault="00AB5B4D" w:rsidP="00AB5B4D">
      <w:pPr>
        <w:pStyle w:val="Odstavecseseznamem"/>
        <w:numPr>
          <w:ilvl w:val="0"/>
          <w:numId w:val="3"/>
        </w:numPr>
        <w:spacing w:after="0" w:line="240" w:lineRule="auto"/>
        <w:ind w:right="53"/>
        <w:rPr>
          <w:rFonts w:ascii="Times New Roman" w:eastAsia="Arial" w:hAnsi="Times New Roman" w:cs="Times New Roman"/>
          <w:bCs/>
          <w:spacing w:val="-4"/>
          <w:sz w:val="26"/>
          <w:szCs w:val="24"/>
        </w:rPr>
      </w:pPr>
      <w:r w:rsidRPr="00AB5B4D">
        <w:rPr>
          <w:rFonts w:ascii="Times New Roman" w:eastAsia="Arial" w:hAnsi="Times New Roman" w:cs="Times New Roman"/>
          <w:bCs/>
          <w:spacing w:val="-4"/>
          <w:sz w:val="26"/>
          <w:szCs w:val="24"/>
        </w:rPr>
        <w:t xml:space="preserve">Osoby, které provádějí montáž, instalaci a údržbu čerpadla, musí mít odpovídající kvalifikaci, která zahrnuje zkušenosti mechanické i elektrické.   </w:t>
      </w:r>
    </w:p>
    <w:p w14:paraId="6687CD45" w14:textId="77777777" w:rsidR="002D18BE" w:rsidRDefault="0076431D" w:rsidP="00AB5B4D">
      <w:pPr>
        <w:pStyle w:val="Odstavecseseznamem"/>
        <w:numPr>
          <w:ilvl w:val="0"/>
          <w:numId w:val="3"/>
        </w:num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Nikdy nepřipojovat </w:t>
      </w:r>
      <w:r w:rsidR="00422223">
        <w:rPr>
          <w:rFonts w:ascii="Times New Roman" w:eastAsia="Arial" w:hAnsi="Times New Roman" w:cs="Times New Roman"/>
          <w:bCs/>
          <w:spacing w:val="-4"/>
          <w:sz w:val="26"/>
          <w:szCs w:val="24"/>
        </w:rPr>
        <w:t xml:space="preserve">tento ovladač do sítě s jinými parametry napájecího proudu, než je uvedeno </w:t>
      </w:r>
      <w:r w:rsidR="002D18BE">
        <w:rPr>
          <w:rFonts w:ascii="Times New Roman" w:eastAsia="Arial" w:hAnsi="Times New Roman" w:cs="Times New Roman"/>
          <w:bCs/>
          <w:spacing w:val="-4"/>
          <w:sz w:val="26"/>
          <w:szCs w:val="24"/>
        </w:rPr>
        <w:t xml:space="preserve">na jeho svorkovnici. </w:t>
      </w:r>
    </w:p>
    <w:p w14:paraId="02DAB2D3" w14:textId="77777777" w:rsidR="002D18BE" w:rsidRDefault="002D18BE" w:rsidP="00AB5B4D">
      <w:pPr>
        <w:pStyle w:val="Odstavecseseznamem"/>
        <w:numPr>
          <w:ilvl w:val="0"/>
          <w:numId w:val="3"/>
        </w:num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Přesvědčit se, že </w:t>
      </w:r>
      <w:r w:rsidR="00462CD3">
        <w:rPr>
          <w:rFonts w:ascii="Times New Roman" w:eastAsia="Arial" w:hAnsi="Times New Roman" w:cs="Times New Roman"/>
          <w:bCs/>
          <w:spacing w:val="-4"/>
          <w:sz w:val="26"/>
          <w:szCs w:val="24"/>
        </w:rPr>
        <w:t xml:space="preserve">elektrické </w:t>
      </w:r>
      <w:r>
        <w:rPr>
          <w:rFonts w:ascii="Times New Roman" w:eastAsia="Arial" w:hAnsi="Times New Roman" w:cs="Times New Roman"/>
          <w:bCs/>
          <w:spacing w:val="-4"/>
          <w:sz w:val="26"/>
          <w:szCs w:val="24"/>
        </w:rPr>
        <w:t>specifikace elektromotoru, ovladače a napájecí sítě jsou shodné.</w:t>
      </w:r>
    </w:p>
    <w:p w14:paraId="1B0B0B91" w14:textId="77777777" w:rsidR="002D18BE" w:rsidRDefault="002D18BE" w:rsidP="002D18BE">
      <w:pPr>
        <w:spacing w:after="0" w:line="240" w:lineRule="auto"/>
        <w:ind w:right="53"/>
        <w:rPr>
          <w:rFonts w:ascii="Times New Roman" w:eastAsia="Arial" w:hAnsi="Times New Roman" w:cs="Times New Roman"/>
          <w:bCs/>
          <w:spacing w:val="-4"/>
          <w:sz w:val="26"/>
          <w:szCs w:val="24"/>
        </w:rPr>
      </w:pPr>
    </w:p>
    <w:p w14:paraId="11C77506" w14:textId="77777777" w:rsidR="002D18BE" w:rsidRDefault="002D18BE" w:rsidP="002D18BE">
      <w:pPr>
        <w:spacing w:after="0" w:line="240" w:lineRule="auto"/>
        <w:ind w:right="53"/>
        <w:rPr>
          <w:rFonts w:ascii="Times New Roman" w:eastAsia="Arial" w:hAnsi="Times New Roman" w:cs="Times New Roman"/>
          <w:bCs/>
          <w:spacing w:val="-4"/>
          <w:sz w:val="26"/>
          <w:szCs w:val="24"/>
        </w:rPr>
      </w:pPr>
    </w:p>
    <w:p w14:paraId="2BE12C44" w14:textId="77777777" w:rsidR="002D18BE" w:rsidRPr="002D18BE" w:rsidRDefault="002D18BE" w:rsidP="002D18BE">
      <w:pPr>
        <w:spacing w:after="0" w:line="240" w:lineRule="auto"/>
        <w:ind w:right="53"/>
        <w:rPr>
          <w:rFonts w:ascii="Times New Roman" w:eastAsia="Arial" w:hAnsi="Times New Roman" w:cs="Times New Roman"/>
          <w:b/>
          <w:bCs/>
          <w:spacing w:val="-4"/>
          <w:sz w:val="26"/>
          <w:szCs w:val="24"/>
        </w:rPr>
      </w:pPr>
      <w:r w:rsidRPr="002D18BE">
        <w:rPr>
          <w:rFonts w:ascii="Times New Roman" w:eastAsia="Arial" w:hAnsi="Times New Roman" w:cs="Times New Roman"/>
          <w:b/>
          <w:bCs/>
          <w:spacing w:val="-4"/>
          <w:sz w:val="26"/>
          <w:szCs w:val="24"/>
        </w:rPr>
        <w:t xml:space="preserve">Popis čelního panelu </w:t>
      </w:r>
      <w:r w:rsidR="0038779A">
        <w:rPr>
          <w:rFonts w:ascii="Times New Roman" w:eastAsia="Arial" w:hAnsi="Times New Roman" w:cs="Times New Roman"/>
          <w:b/>
          <w:bCs/>
          <w:spacing w:val="-4"/>
          <w:sz w:val="26"/>
          <w:szCs w:val="24"/>
        </w:rPr>
        <w:t xml:space="preserve">ovladače </w:t>
      </w:r>
    </w:p>
    <w:p w14:paraId="786BF24F" w14:textId="77777777" w:rsidR="002D18BE" w:rsidRPr="005A675C" w:rsidRDefault="005A675C" w:rsidP="002D18BE">
      <w:pPr>
        <w:spacing w:after="0" w:line="240" w:lineRule="auto"/>
        <w:ind w:right="53"/>
        <w:rPr>
          <w:rFonts w:ascii="Times New Roman" w:eastAsia="Arial" w:hAnsi="Times New Roman" w:cs="Times New Roman"/>
          <w:bCs/>
          <w:i/>
          <w:spacing w:val="-4"/>
          <w:sz w:val="26"/>
          <w:szCs w:val="24"/>
        </w:rPr>
      </w:pPr>
      <w:r>
        <w:rPr>
          <w:rFonts w:ascii="Times New Roman" w:eastAsia="Arial" w:hAnsi="Times New Roman" w:cs="Times New Roman"/>
          <w:bCs/>
          <w:i/>
          <w:spacing w:val="-4"/>
          <w:sz w:val="26"/>
          <w:szCs w:val="24"/>
        </w:rPr>
        <w:t>obr.</w:t>
      </w:r>
    </w:p>
    <w:p w14:paraId="603BB716" w14:textId="77777777" w:rsidR="002D18BE" w:rsidRDefault="002D18BE" w:rsidP="002D18BE">
      <w:pPr>
        <w:spacing w:after="0" w:line="240" w:lineRule="auto"/>
        <w:ind w:right="53"/>
        <w:rPr>
          <w:rFonts w:ascii="Times New Roman" w:eastAsia="Arial" w:hAnsi="Times New Roman" w:cs="Times New Roman"/>
          <w:bCs/>
          <w:spacing w:val="-4"/>
          <w:sz w:val="26"/>
          <w:szCs w:val="24"/>
        </w:rPr>
      </w:pPr>
    </w:p>
    <w:p w14:paraId="6DEBA087" w14:textId="77777777" w:rsidR="002D18BE" w:rsidRDefault="00066C80" w:rsidP="002D18BE">
      <w:pPr>
        <w:spacing w:after="0" w:line="240" w:lineRule="auto"/>
        <w:ind w:right="53"/>
        <w:rPr>
          <w:rFonts w:ascii="Times New Roman" w:eastAsia="Arial" w:hAnsi="Times New Roman" w:cs="Times New Roman"/>
          <w:bCs/>
          <w:spacing w:val="-4"/>
          <w:sz w:val="20"/>
          <w:szCs w:val="24"/>
        </w:rPr>
      </w:pPr>
      <w:r w:rsidRPr="00066C80">
        <w:rPr>
          <w:rFonts w:ascii="Times New Roman" w:eastAsia="Arial" w:hAnsi="Times New Roman" w:cs="Times New Roman"/>
          <w:bCs/>
          <w:spacing w:val="-4"/>
          <w:sz w:val="20"/>
          <w:szCs w:val="24"/>
        </w:rPr>
        <w:t>Kontrolka zpoždění činnosti</w:t>
      </w:r>
      <w:r w:rsidR="000D0450">
        <w:rPr>
          <w:rFonts w:ascii="Times New Roman" w:eastAsia="Arial" w:hAnsi="Times New Roman" w:cs="Times New Roman"/>
          <w:bCs/>
          <w:spacing w:val="-4"/>
          <w:sz w:val="20"/>
          <w:szCs w:val="24"/>
        </w:rPr>
        <w:tab/>
      </w:r>
      <w:r w:rsidR="000D0450">
        <w:rPr>
          <w:rFonts w:ascii="Times New Roman" w:eastAsia="Arial" w:hAnsi="Times New Roman" w:cs="Times New Roman"/>
          <w:bCs/>
          <w:spacing w:val="-4"/>
          <w:sz w:val="20"/>
          <w:szCs w:val="24"/>
        </w:rPr>
        <w:tab/>
      </w:r>
      <w:r w:rsidR="000D0450">
        <w:rPr>
          <w:rFonts w:ascii="Times New Roman" w:eastAsia="Arial" w:hAnsi="Times New Roman" w:cs="Times New Roman"/>
          <w:bCs/>
          <w:spacing w:val="-4"/>
          <w:sz w:val="20"/>
          <w:szCs w:val="24"/>
        </w:rPr>
        <w:tab/>
      </w:r>
      <w:r w:rsidR="000D0450">
        <w:rPr>
          <w:rFonts w:ascii="Times New Roman" w:eastAsia="Arial" w:hAnsi="Times New Roman" w:cs="Times New Roman"/>
          <w:bCs/>
          <w:spacing w:val="-4"/>
          <w:sz w:val="20"/>
          <w:szCs w:val="24"/>
        </w:rPr>
        <w:tab/>
      </w:r>
      <w:r w:rsidR="00B541AC">
        <w:rPr>
          <w:rFonts w:ascii="Times New Roman" w:eastAsia="Arial" w:hAnsi="Times New Roman" w:cs="Times New Roman"/>
          <w:bCs/>
          <w:spacing w:val="-4"/>
          <w:sz w:val="20"/>
          <w:szCs w:val="24"/>
        </w:rPr>
        <w:t xml:space="preserve">Tlačítko </w:t>
      </w:r>
      <w:r w:rsidR="002549FA">
        <w:rPr>
          <w:rFonts w:ascii="Times New Roman" w:eastAsia="Arial" w:hAnsi="Times New Roman" w:cs="Times New Roman"/>
          <w:bCs/>
          <w:spacing w:val="-4"/>
          <w:sz w:val="20"/>
          <w:szCs w:val="24"/>
        </w:rPr>
        <w:t>ON/OFF + změna režimu</w:t>
      </w:r>
      <w:r w:rsidR="000D0450">
        <w:rPr>
          <w:rFonts w:ascii="Times New Roman" w:eastAsia="Arial" w:hAnsi="Times New Roman" w:cs="Times New Roman"/>
          <w:bCs/>
          <w:spacing w:val="-4"/>
          <w:sz w:val="20"/>
          <w:szCs w:val="24"/>
        </w:rPr>
        <w:tab/>
      </w:r>
    </w:p>
    <w:p w14:paraId="037A5D92" w14:textId="77777777" w:rsidR="00066C80" w:rsidRDefault="00066C80" w:rsidP="002D18BE">
      <w:pPr>
        <w:spacing w:after="0" w:line="240" w:lineRule="auto"/>
        <w:ind w:right="53"/>
        <w:rPr>
          <w:rFonts w:ascii="Times New Roman" w:eastAsia="Arial" w:hAnsi="Times New Roman" w:cs="Times New Roman"/>
          <w:bCs/>
          <w:spacing w:val="-4"/>
          <w:sz w:val="20"/>
          <w:szCs w:val="24"/>
        </w:rPr>
      </w:pPr>
      <w:r>
        <w:rPr>
          <w:rFonts w:ascii="Times New Roman" w:eastAsia="Arial" w:hAnsi="Times New Roman" w:cs="Times New Roman"/>
          <w:bCs/>
          <w:spacing w:val="-4"/>
          <w:sz w:val="20"/>
          <w:szCs w:val="24"/>
        </w:rPr>
        <w:t>Kontrolka chodu nasucho / nedostatku vody</w:t>
      </w:r>
      <w:r w:rsidR="002549FA">
        <w:rPr>
          <w:rFonts w:ascii="Times New Roman" w:eastAsia="Arial" w:hAnsi="Times New Roman" w:cs="Times New Roman"/>
          <w:bCs/>
          <w:spacing w:val="-4"/>
          <w:sz w:val="20"/>
          <w:szCs w:val="24"/>
        </w:rPr>
        <w:tab/>
      </w:r>
      <w:r w:rsidR="002549FA">
        <w:rPr>
          <w:rFonts w:ascii="Times New Roman" w:eastAsia="Arial" w:hAnsi="Times New Roman" w:cs="Times New Roman"/>
          <w:bCs/>
          <w:spacing w:val="-4"/>
          <w:sz w:val="20"/>
          <w:szCs w:val="24"/>
        </w:rPr>
        <w:tab/>
      </w:r>
      <w:r w:rsidR="002549FA">
        <w:rPr>
          <w:rFonts w:ascii="Times New Roman" w:eastAsia="Arial" w:hAnsi="Times New Roman" w:cs="Times New Roman"/>
          <w:bCs/>
          <w:spacing w:val="-4"/>
          <w:sz w:val="20"/>
          <w:szCs w:val="24"/>
        </w:rPr>
        <w:tab/>
        <w:t xml:space="preserve">Kontrolka </w:t>
      </w:r>
      <w:r w:rsidR="00453658">
        <w:rPr>
          <w:rFonts w:ascii="Times New Roman" w:eastAsia="Arial" w:hAnsi="Times New Roman" w:cs="Times New Roman"/>
          <w:bCs/>
          <w:spacing w:val="-4"/>
          <w:sz w:val="20"/>
          <w:szCs w:val="24"/>
        </w:rPr>
        <w:t>přetížení</w:t>
      </w:r>
      <w:r w:rsidR="002549FA">
        <w:rPr>
          <w:rFonts w:ascii="Times New Roman" w:eastAsia="Arial" w:hAnsi="Times New Roman" w:cs="Times New Roman"/>
          <w:bCs/>
          <w:spacing w:val="-4"/>
          <w:sz w:val="20"/>
          <w:szCs w:val="24"/>
        </w:rPr>
        <w:t xml:space="preserve"> elektromotoru </w:t>
      </w:r>
      <w:r w:rsidR="002549FA">
        <w:rPr>
          <w:rFonts w:ascii="Times New Roman" w:eastAsia="Arial" w:hAnsi="Times New Roman" w:cs="Times New Roman"/>
          <w:bCs/>
          <w:spacing w:val="-4"/>
          <w:sz w:val="20"/>
          <w:szCs w:val="24"/>
        </w:rPr>
        <w:tab/>
      </w:r>
    </w:p>
    <w:p w14:paraId="08646DB4" w14:textId="77777777" w:rsidR="00066C80" w:rsidRDefault="00066C80" w:rsidP="002D18BE">
      <w:pPr>
        <w:spacing w:after="0" w:line="240" w:lineRule="auto"/>
        <w:ind w:right="53"/>
        <w:rPr>
          <w:rFonts w:ascii="Times New Roman" w:eastAsia="Arial" w:hAnsi="Times New Roman" w:cs="Times New Roman"/>
          <w:bCs/>
          <w:spacing w:val="-4"/>
          <w:sz w:val="20"/>
          <w:szCs w:val="24"/>
        </w:rPr>
      </w:pPr>
      <w:r>
        <w:rPr>
          <w:rFonts w:ascii="Times New Roman" w:eastAsia="Arial" w:hAnsi="Times New Roman" w:cs="Times New Roman"/>
          <w:bCs/>
          <w:spacing w:val="-4"/>
          <w:sz w:val="20"/>
          <w:szCs w:val="24"/>
        </w:rPr>
        <w:t>Kontrolka programovacího režimu</w:t>
      </w:r>
      <w:r w:rsidR="002549FA">
        <w:rPr>
          <w:rFonts w:ascii="Times New Roman" w:eastAsia="Arial" w:hAnsi="Times New Roman" w:cs="Times New Roman"/>
          <w:bCs/>
          <w:spacing w:val="-4"/>
          <w:sz w:val="20"/>
          <w:szCs w:val="24"/>
        </w:rPr>
        <w:tab/>
      </w:r>
      <w:r w:rsidR="002549FA">
        <w:rPr>
          <w:rFonts w:ascii="Times New Roman" w:eastAsia="Arial" w:hAnsi="Times New Roman" w:cs="Times New Roman"/>
          <w:bCs/>
          <w:spacing w:val="-4"/>
          <w:sz w:val="20"/>
          <w:szCs w:val="24"/>
        </w:rPr>
        <w:tab/>
      </w:r>
      <w:r w:rsidR="002549FA">
        <w:rPr>
          <w:rFonts w:ascii="Times New Roman" w:eastAsia="Arial" w:hAnsi="Times New Roman" w:cs="Times New Roman"/>
          <w:bCs/>
          <w:spacing w:val="-4"/>
          <w:sz w:val="20"/>
          <w:szCs w:val="24"/>
        </w:rPr>
        <w:tab/>
      </w:r>
      <w:r w:rsidR="002549FA">
        <w:rPr>
          <w:rFonts w:ascii="Times New Roman" w:eastAsia="Arial" w:hAnsi="Times New Roman" w:cs="Times New Roman"/>
          <w:bCs/>
          <w:spacing w:val="-4"/>
          <w:sz w:val="20"/>
          <w:szCs w:val="24"/>
        </w:rPr>
        <w:tab/>
        <w:t>Tlačítko programování</w:t>
      </w:r>
    </w:p>
    <w:p w14:paraId="0FD146B2" w14:textId="77777777" w:rsidR="00066C80" w:rsidRDefault="00066C80" w:rsidP="002D18BE">
      <w:pPr>
        <w:spacing w:after="0" w:line="240" w:lineRule="auto"/>
        <w:ind w:right="53"/>
        <w:rPr>
          <w:rFonts w:ascii="Times New Roman" w:eastAsia="Arial" w:hAnsi="Times New Roman" w:cs="Times New Roman"/>
          <w:bCs/>
          <w:spacing w:val="-4"/>
          <w:sz w:val="20"/>
          <w:szCs w:val="24"/>
        </w:rPr>
      </w:pPr>
      <w:r>
        <w:rPr>
          <w:rFonts w:ascii="Times New Roman" w:eastAsia="Arial" w:hAnsi="Times New Roman" w:cs="Times New Roman"/>
          <w:bCs/>
          <w:spacing w:val="-4"/>
          <w:sz w:val="20"/>
          <w:szCs w:val="24"/>
        </w:rPr>
        <w:t>Kontrolka manuálního režimu</w:t>
      </w:r>
      <w:r w:rsidR="002549FA">
        <w:rPr>
          <w:rFonts w:ascii="Times New Roman" w:eastAsia="Arial" w:hAnsi="Times New Roman" w:cs="Times New Roman"/>
          <w:bCs/>
          <w:spacing w:val="-4"/>
          <w:sz w:val="20"/>
          <w:szCs w:val="24"/>
        </w:rPr>
        <w:tab/>
      </w:r>
      <w:r w:rsidR="002549FA">
        <w:rPr>
          <w:rFonts w:ascii="Times New Roman" w:eastAsia="Arial" w:hAnsi="Times New Roman" w:cs="Times New Roman"/>
          <w:bCs/>
          <w:spacing w:val="-4"/>
          <w:sz w:val="20"/>
          <w:szCs w:val="24"/>
        </w:rPr>
        <w:tab/>
      </w:r>
      <w:r w:rsidR="002549FA">
        <w:rPr>
          <w:rFonts w:ascii="Times New Roman" w:eastAsia="Arial" w:hAnsi="Times New Roman" w:cs="Times New Roman"/>
          <w:bCs/>
          <w:spacing w:val="-4"/>
          <w:sz w:val="20"/>
          <w:szCs w:val="24"/>
        </w:rPr>
        <w:tab/>
      </w:r>
      <w:r w:rsidR="002549FA">
        <w:rPr>
          <w:rFonts w:ascii="Times New Roman" w:eastAsia="Arial" w:hAnsi="Times New Roman" w:cs="Times New Roman"/>
          <w:bCs/>
          <w:spacing w:val="-4"/>
          <w:sz w:val="20"/>
          <w:szCs w:val="24"/>
        </w:rPr>
        <w:tab/>
        <w:t>Kontrolky jednotek tlaku</w:t>
      </w:r>
    </w:p>
    <w:p w14:paraId="6A91C5E5" w14:textId="77777777" w:rsidR="00066C80" w:rsidRDefault="00066C80" w:rsidP="002D18BE">
      <w:pPr>
        <w:spacing w:after="0" w:line="240" w:lineRule="auto"/>
        <w:ind w:right="53"/>
        <w:rPr>
          <w:rFonts w:ascii="Times New Roman" w:eastAsia="Arial" w:hAnsi="Times New Roman" w:cs="Times New Roman"/>
          <w:bCs/>
          <w:spacing w:val="-4"/>
          <w:sz w:val="20"/>
          <w:szCs w:val="24"/>
        </w:rPr>
      </w:pPr>
      <w:r>
        <w:rPr>
          <w:rFonts w:ascii="Times New Roman" w:eastAsia="Arial" w:hAnsi="Times New Roman" w:cs="Times New Roman"/>
          <w:bCs/>
          <w:spacing w:val="-4"/>
          <w:sz w:val="20"/>
          <w:szCs w:val="24"/>
        </w:rPr>
        <w:t xml:space="preserve">Aktuální hodnota tlaku </w:t>
      </w:r>
      <w:r w:rsidR="00F01FC5">
        <w:rPr>
          <w:rFonts w:ascii="Times New Roman" w:eastAsia="Arial" w:hAnsi="Times New Roman" w:cs="Times New Roman"/>
          <w:bCs/>
          <w:spacing w:val="-4"/>
          <w:sz w:val="20"/>
          <w:szCs w:val="24"/>
        </w:rPr>
        <w:t>v</w:t>
      </w:r>
      <w:r w:rsidR="002549FA">
        <w:rPr>
          <w:rFonts w:ascii="Times New Roman" w:eastAsia="Arial" w:hAnsi="Times New Roman" w:cs="Times New Roman"/>
          <w:bCs/>
          <w:spacing w:val="-4"/>
          <w:sz w:val="20"/>
          <w:szCs w:val="24"/>
        </w:rPr>
        <w:t> </w:t>
      </w:r>
      <w:r w:rsidR="00F01FC5">
        <w:rPr>
          <w:rFonts w:ascii="Times New Roman" w:eastAsia="Arial" w:hAnsi="Times New Roman" w:cs="Times New Roman"/>
          <w:bCs/>
          <w:spacing w:val="-4"/>
          <w:sz w:val="20"/>
          <w:szCs w:val="24"/>
        </w:rPr>
        <w:t>systému</w:t>
      </w:r>
      <w:r w:rsidR="002549FA">
        <w:rPr>
          <w:rFonts w:ascii="Times New Roman" w:eastAsia="Arial" w:hAnsi="Times New Roman" w:cs="Times New Roman"/>
          <w:bCs/>
          <w:spacing w:val="-4"/>
          <w:sz w:val="20"/>
          <w:szCs w:val="24"/>
        </w:rPr>
        <w:tab/>
      </w:r>
      <w:r w:rsidR="002549FA">
        <w:rPr>
          <w:rFonts w:ascii="Times New Roman" w:eastAsia="Arial" w:hAnsi="Times New Roman" w:cs="Times New Roman"/>
          <w:bCs/>
          <w:spacing w:val="-4"/>
          <w:sz w:val="20"/>
          <w:szCs w:val="24"/>
        </w:rPr>
        <w:tab/>
      </w:r>
      <w:r w:rsidR="002549FA">
        <w:rPr>
          <w:rFonts w:ascii="Times New Roman" w:eastAsia="Arial" w:hAnsi="Times New Roman" w:cs="Times New Roman"/>
          <w:bCs/>
          <w:spacing w:val="-4"/>
          <w:sz w:val="20"/>
          <w:szCs w:val="24"/>
        </w:rPr>
        <w:tab/>
      </w:r>
      <w:r w:rsidR="002549FA">
        <w:rPr>
          <w:rFonts w:ascii="Times New Roman" w:eastAsia="Arial" w:hAnsi="Times New Roman" w:cs="Times New Roman"/>
          <w:bCs/>
          <w:spacing w:val="-4"/>
          <w:sz w:val="20"/>
          <w:szCs w:val="24"/>
        </w:rPr>
        <w:tab/>
        <w:t xml:space="preserve">Tlačítko </w:t>
      </w:r>
      <w:r w:rsidR="00E35BA0">
        <w:rPr>
          <w:rFonts w:ascii="Times New Roman" w:eastAsia="Arial" w:hAnsi="Times New Roman" w:cs="Times New Roman"/>
          <w:bCs/>
          <w:spacing w:val="-4"/>
          <w:sz w:val="20"/>
          <w:szCs w:val="24"/>
        </w:rPr>
        <w:t>MAX</w:t>
      </w:r>
    </w:p>
    <w:p w14:paraId="7561DAF9" w14:textId="77777777" w:rsidR="00554D7D" w:rsidRDefault="00554D7D" w:rsidP="00554D7D">
      <w:pPr>
        <w:spacing w:after="0" w:line="240" w:lineRule="auto"/>
        <w:ind w:right="53"/>
        <w:rPr>
          <w:rFonts w:ascii="Times New Roman" w:eastAsia="Arial" w:hAnsi="Times New Roman" w:cs="Times New Roman"/>
          <w:bCs/>
          <w:spacing w:val="-4"/>
          <w:sz w:val="20"/>
          <w:szCs w:val="24"/>
        </w:rPr>
      </w:pPr>
      <w:r>
        <w:rPr>
          <w:rFonts w:ascii="Times New Roman" w:eastAsia="Arial" w:hAnsi="Times New Roman" w:cs="Times New Roman"/>
          <w:bCs/>
          <w:spacing w:val="-4"/>
          <w:sz w:val="20"/>
          <w:szCs w:val="24"/>
        </w:rPr>
        <w:t>Kontrolka automatického režimu</w:t>
      </w:r>
      <w:r w:rsidR="00E35BA0">
        <w:rPr>
          <w:rFonts w:ascii="Times New Roman" w:eastAsia="Arial" w:hAnsi="Times New Roman" w:cs="Times New Roman"/>
          <w:bCs/>
          <w:spacing w:val="-4"/>
          <w:sz w:val="20"/>
          <w:szCs w:val="24"/>
        </w:rPr>
        <w:tab/>
      </w:r>
      <w:r w:rsidR="00E35BA0">
        <w:rPr>
          <w:rFonts w:ascii="Times New Roman" w:eastAsia="Arial" w:hAnsi="Times New Roman" w:cs="Times New Roman"/>
          <w:bCs/>
          <w:spacing w:val="-4"/>
          <w:sz w:val="20"/>
          <w:szCs w:val="24"/>
        </w:rPr>
        <w:tab/>
      </w:r>
      <w:r w:rsidR="00E35BA0">
        <w:rPr>
          <w:rFonts w:ascii="Times New Roman" w:eastAsia="Arial" w:hAnsi="Times New Roman" w:cs="Times New Roman"/>
          <w:bCs/>
          <w:spacing w:val="-4"/>
          <w:sz w:val="20"/>
          <w:szCs w:val="24"/>
        </w:rPr>
        <w:tab/>
      </w:r>
      <w:r w:rsidR="00E35BA0">
        <w:rPr>
          <w:rFonts w:ascii="Times New Roman" w:eastAsia="Arial" w:hAnsi="Times New Roman" w:cs="Times New Roman"/>
          <w:bCs/>
          <w:spacing w:val="-4"/>
          <w:sz w:val="20"/>
          <w:szCs w:val="24"/>
        </w:rPr>
        <w:tab/>
        <w:t>Vypínací tlak</w:t>
      </w:r>
    </w:p>
    <w:p w14:paraId="461A7B2B" w14:textId="77777777" w:rsidR="00554D7D" w:rsidRDefault="00554D7D" w:rsidP="00554D7D">
      <w:pPr>
        <w:spacing w:after="0" w:line="240" w:lineRule="auto"/>
        <w:ind w:right="53"/>
        <w:rPr>
          <w:rFonts w:ascii="Times New Roman" w:eastAsia="Arial" w:hAnsi="Times New Roman" w:cs="Times New Roman"/>
          <w:bCs/>
          <w:spacing w:val="-4"/>
          <w:sz w:val="20"/>
          <w:szCs w:val="24"/>
        </w:rPr>
      </w:pPr>
      <w:r>
        <w:rPr>
          <w:rFonts w:ascii="Times New Roman" w:eastAsia="Arial" w:hAnsi="Times New Roman" w:cs="Times New Roman"/>
          <w:bCs/>
          <w:spacing w:val="-4"/>
          <w:sz w:val="20"/>
          <w:szCs w:val="24"/>
        </w:rPr>
        <w:t>Kontrolka provozního režimu s tlakovou nádobou</w:t>
      </w:r>
      <w:r w:rsidR="00E35BA0">
        <w:rPr>
          <w:rFonts w:ascii="Times New Roman" w:eastAsia="Arial" w:hAnsi="Times New Roman" w:cs="Times New Roman"/>
          <w:bCs/>
          <w:spacing w:val="-4"/>
          <w:sz w:val="20"/>
          <w:szCs w:val="24"/>
        </w:rPr>
        <w:tab/>
      </w:r>
      <w:r w:rsidR="00E35BA0">
        <w:rPr>
          <w:rFonts w:ascii="Times New Roman" w:eastAsia="Arial" w:hAnsi="Times New Roman" w:cs="Times New Roman"/>
          <w:bCs/>
          <w:spacing w:val="-4"/>
          <w:sz w:val="20"/>
          <w:szCs w:val="24"/>
        </w:rPr>
        <w:tab/>
        <w:t>Tlačítko MIN</w:t>
      </w:r>
      <w:r w:rsidR="00E35BA0">
        <w:rPr>
          <w:rFonts w:ascii="Times New Roman" w:eastAsia="Arial" w:hAnsi="Times New Roman" w:cs="Times New Roman"/>
          <w:bCs/>
          <w:spacing w:val="-4"/>
          <w:sz w:val="20"/>
          <w:szCs w:val="24"/>
        </w:rPr>
        <w:tab/>
      </w:r>
    </w:p>
    <w:p w14:paraId="00F3EC14" w14:textId="77777777" w:rsidR="00554D7D" w:rsidRDefault="000D0450" w:rsidP="00554D7D">
      <w:pPr>
        <w:spacing w:after="0" w:line="240" w:lineRule="auto"/>
        <w:ind w:right="53"/>
        <w:rPr>
          <w:rFonts w:ascii="Times New Roman" w:eastAsia="Arial" w:hAnsi="Times New Roman" w:cs="Times New Roman"/>
          <w:bCs/>
          <w:spacing w:val="-4"/>
          <w:sz w:val="20"/>
          <w:szCs w:val="24"/>
        </w:rPr>
      </w:pPr>
      <w:r>
        <w:rPr>
          <w:rFonts w:ascii="Times New Roman" w:eastAsia="Arial" w:hAnsi="Times New Roman" w:cs="Times New Roman"/>
          <w:bCs/>
          <w:spacing w:val="-4"/>
          <w:sz w:val="20"/>
          <w:szCs w:val="24"/>
        </w:rPr>
        <w:t>Spínací tlak</w:t>
      </w:r>
    </w:p>
    <w:p w14:paraId="28B46B5F" w14:textId="77777777" w:rsidR="00E35BA0" w:rsidRDefault="00E35BA0" w:rsidP="00554D7D">
      <w:pPr>
        <w:spacing w:after="0" w:line="240" w:lineRule="auto"/>
        <w:ind w:right="53"/>
        <w:rPr>
          <w:rFonts w:ascii="Times New Roman" w:eastAsia="Arial" w:hAnsi="Times New Roman" w:cs="Times New Roman"/>
          <w:bCs/>
          <w:spacing w:val="-4"/>
          <w:sz w:val="20"/>
          <w:szCs w:val="24"/>
        </w:rPr>
      </w:pPr>
    </w:p>
    <w:p w14:paraId="2C87E685" w14:textId="77777777" w:rsidR="00554D7D" w:rsidRDefault="00554D7D" w:rsidP="005A675C">
      <w:pPr>
        <w:spacing w:after="0" w:line="240" w:lineRule="auto"/>
        <w:ind w:right="53"/>
        <w:jc w:val="center"/>
        <w:rPr>
          <w:rFonts w:ascii="Times New Roman" w:eastAsia="Arial" w:hAnsi="Times New Roman" w:cs="Times New Roman"/>
          <w:b/>
          <w:bCs/>
          <w:spacing w:val="-4"/>
          <w:sz w:val="20"/>
          <w:szCs w:val="24"/>
        </w:rPr>
      </w:pPr>
    </w:p>
    <w:p w14:paraId="74A33479" w14:textId="77777777" w:rsidR="005A675C" w:rsidRPr="005A675C" w:rsidRDefault="005A675C" w:rsidP="005A675C">
      <w:pPr>
        <w:spacing w:after="0" w:line="240" w:lineRule="auto"/>
        <w:ind w:right="53"/>
        <w:jc w:val="center"/>
        <w:rPr>
          <w:rFonts w:ascii="Times New Roman" w:eastAsia="Arial" w:hAnsi="Times New Roman" w:cs="Times New Roman"/>
          <w:b/>
          <w:bCs/>
          <w:spacing w:val="-4"/>
          <w:sz w:val="20"/>
          <w:szCs w:val="24"/>
        </w:rPr>
      </w:pPr>
    </w:p>
    <w:p w14:paraId="3420F856" w14:textId="77777777" w:rsidR="00F01FC5" w:rsidRPr="005A675C" w:rsidRDefault="00E35BA0" w:rsidP="005A675C">
      <w:pPr>
        <w:spacing w:after="0" w:line="240" w:lineRule="auto"/>
        <w:ind w:right="53"/>
        <w:jc w:val="center"/>
        <w:rPr>
          <w:rFonts w:ascii="Times New Roman" w:eastAsia="Arial" w:hAnsi="Times New Roman" w:cs="Times New Roman"/>
          <w:bCs/>
          <w:spacing w:val="-4"/>
          <w:sz w:val="20"/>
          <w:szCs w:val="24"/>
        </w:rPr>
      </w:pPr>
      <w:r w:rsidRPr="005A675C">
        <w:rPr>
          <w:rFonts w:ascii="Times New Roman" w:eastAsia="Arial" w:hAnsi="Times New Roman" w:cs="Times New Roman"/>
          <w:bCs/>
          <w:spacing w:val="-4"/>
          <w:sz w:val="20"/>
          <w:szCs w:val="24"/>
        </w:rPr>
        <w:t>Hrdlo výtlačné větve</w:t>
      </w:r>
      <w:r w:rsidR="005A675C" w:rsidRPr="005A675C">
        <w:rPr>
          <w:rFonts w:ascii="Times New Roman" w:eastAsia="Arial" w:hAnsi="Times New Roman" w:cs="Times New Roman"/>
          <w:bCs/>
          <w:spacing w:val="-4"/>
          <w:sz w:val="20"/>
          <w:szCs w:val="24"/>
        </w:rPr>
        <w:t xml:space="preserve"> 1“</w:t>
      </w:r>
    </w:p>
    <w:p w14:paraId="6FE3CC89" w14:textId="77777777" w:rsidR="005A675C" w:rsidRPr="005A675C" w:rsidRDefault="005A675C" w:rsidP="005A675C">
      <w:pPr>
        <w:spacing w:after="0" w:line="240" w:lineRule="auto"/>
        <w:ind w:right="53"/>
        <w:rPr>
          <w:rFonts w:ascii="Times New Roman" w:eastAsia="Arial" w:hAnsi="Times New Roman" w:cs="Times New Roman"/>
          <w:bCs/>
          <w:spacing w:val="-4"/>
          <w:sz w:val="20"/>
          <w:szCs w:val="24"/>
        </w:rPr>
      </w:pPr>
    </w:p>
    <w:p w14:paraId="112AA70C" w14:textId="77777777" w:rsidR="005A675C" w:rsidRDefault="005A675C" w:rsidP="005A675C">
      <w:pPr>
        <w:spacing w:after="0" w:line="240" w:lineRule="auto"/>
        <w:ind w:left="708" w:right="53" w:firstLine="708"/>
        <w:rPr>
          <w:rFonts w:ascii="Times New Roman" w:eastAsia="Arial" w:hAnsi="Times New Roman" w:cs="Times New Roman"/>
          <w:bCs/>
          <w:spacing w:val="-4"/>
          <w:sz w:val="20"/>
          <w:szCs w:val="24"/>
        </w:rPr>
      </w:pPr>
      <w:r w:rsidRPr="005A675C">
        <w:rPr>
          <w:rFonts w:ascii="Times New Roman" w:eastAsia="Arial" w:hAnsi="Times New Roman" w:cs="Times New Roman"/>
          <w:bCs/>
          <w:spacing w:val="-4"/>
          <w:sz w:val="20"/>
          <w:szCs w:val="24"/>
        </w:rPr>
        <w:t>Přípojka el. sítě</w:t>
      </w:r>
      <w:r>
        <w:rPr>
          <w:rFonts w:ascii="Times New Roman" w:eastAsia="Arial" w:hAnsi="Times New Roman" w:cs="Times New Roman"/>
          <w:bCs/>
          <w:spacing w:val="-4"/>
          <w:sz w:val="20"/>
          <w:szCs w:val="24"/>
        </w:rPr>
        <w:tab/>
      </w:r>
      <w:r>
        <w:rPr>
          <w:rFonts w:ascii="Times New Roman" w:eastAsia="Arial" w:hAnsi="Times New Roman" w:cs="Times New Roman"/>
          <w:bCs/>
          <w:spacing w:val="-4"/>
          <w:sz w:val="20"/>
          <w:szCs w:val="24"/>
        </w:rPr>
        <w:tab/>
      </w:r>
      <w:r>
        <w:rPr>
          <w:rFonts w:ascii="Times New Roman" w:eastAsia="Arial" w:hAnsi="Times New Roman" w:cs="Times New Roman"/>
          <w:bCs/>
          <w:spacing w:val="-4"/>
          <w:sz w:val="20"/>
          <w:szCs w:val="24"/>
        </w:rPr>
        <w:tab/>
      </w:r>
      <w:r>
        <w:rPr>
          <w:rFonts w:ascii="Times New Roman" w:eastAsia="Arial" w:hAnsi="Times New Roman" w:cs="Times New Roman"/>
          <w:bCs/>
          <w:spacing w:val="-4"/>
          <w:sz w:val="20"/>
          <w:szCs w:val="24"/>
        </w:rPr>
        <w:tab/>
      </w:r>
      <w:r>
        <w:rPr>
          <w:rFonts w:ascii="Times New Roman" w:eastAsia="Arial" w:hAnsi="Times New Roman" w:cs="Times New Roman"/>
          <w:bCs/>
          <w:spacing w:val="-4"/>
          <w:sz w:val="20"/>
          <w:szCs w:val="24"/>
        </w:rPr>
        <w:tab/>
        <w:t xml:space="preserve">Přípojka čerpadla </w:t>
      </w:r>
    </w:p>
    <w:p w14:paraId="2C5733D4" w14:textId="77777777" w:rsidR="005A675C" w:rsidRDefault="005A675C" w:rsidP="005A675C">
      <w:pPr>
        <w:spacing w:after="0" w:line="240" w:lineRule="auto"/>
        <w:ind w:left="708" w:right="53" w:firstLine="708"/>
        <w:rPr>
          <w:rFonts w:ascii="Times New Roman" w:eastAsia="Arial" w:hAnsi="Times New Roman" w:cs="Times New Roman"/>
          <w:bCs/>
          <w:spacing w:val="-4"/>
          <w:sz w:val="20"/>
          <w:szCs w:val="24"/>
        </w:rPr>
      </w:pPr>
    </w:p>
    <w:p w14:paraId="286C15E6" w14:textId="77777777" w:rsidR="005A675C" w:rsidRDefault="005A675C" w:rsidP="005A675C">
      <w:pPr>
        <w:spacing w:after="0" w:line="240" w:lineRule="auto"/>
        <w:ind w:left="708" w:right="53" w:firstLine="708"/>
        <w:rPr>
          <w:rFonts w:ascii="Times New Roman" w:eastAsia="Arial" w:hAnsi="Times New Roman" w:cs="Times New Roman"/>
          <w:bCs/>
          <w:spacing w:val="-4"/>
          <w:sz w:val="20"/>
          <w:szCs w:val="24"/>
        </w:rPr>
      </w:pPr>
      <w:r>
        <w:rPr>
          <w:rFonts w:ascii="Times New Roman" w:eastAsia="Arial" w:hAnsi="Times New Roman" w:cs="Times New Roman"/>
          <w:bCs/>
          <w:spacing w:val="-4"/>
          <w:sz w:val="20"/>
          <w:szCs w:val="24"/>
        </w:rPr>
        <w:tab/>
      </w:r>
      <w:r>
        <w:rPr>
          <w:rFonts w:ascii="Times New Roman" w:eastAsia="Arial" w:hAnsi="Times New Roman" w:cs="Times New Roman"/>
          <w:bCs/>
          <w:spacing w:val="-4"/>
          <w:sz w:val="20"/>
          <w:szCs w:val="24"/>
        </w:rPr>
        <w:tab/>
      </w:r>
      <w:r>
        <w:rPr>
          <w:rFonts w:ascii="Times New Roman" w:eastAsia="Arial" w:hAnsi="Times New Roman" w:cs="Times New Roman"/>
          <w:bCs/>
          <w:spacing w:val="-4"/>
          <w:sz w:val="20"/>
          <w:szCs w:val="24"/>
        </w:rPr>
        <w:tab/>
      </w:r>
      <w:r>
        <w:rPr>
          <w:rFonts w:ascii="Times New Roman" w:eastAsia="Arial" w:hAnsi="Times New Roman" w:cs="Times New Roman"/>
          <w:bCs/>
          <w:spacing w:val="-4"/>
          <w:sz w:val="20"/>
          <w:szCs w:val="24"/>
        </w:rPr>
        <w:tab/>
      </w:r>
      <w:r>
        <w:rPr>
          <w:rFonts w:ascii="Times New Roman" w:eastAsia="Arial" w:hAnsi="Times New Roman" w:cs="Times New Roman"/>
          <w:bCs/>
          <w:spacing w:val="-4"/>
          <w:sz w:val="20"/>
          <w:szCs w:val="24"/>
        </w:rPr>
        <w:tab/>
      </w:r>
      <w:r>
        <w:rPr>
          <w:rFonts w:ascii="Times New Roman" w:eastAsia="Arial" w:hAnsi="Times New Roman" w:cs="Times New Roman"/>
          <w:bCs/>
          <w:spacing w:val="-4"/>
          <w:sz w:val="20"/>
          <w:szCs w:val="24"/>
        </w:rPr>
        <w:tab/>
        <w:t>Dodatečný vstup tlakové nádoby</w:t>
      </w:r>
    </w:p>
    <w:p w14:paraId="5590CFC7" w14:textId="77777777" w:rsidR="005A675C" w:rsidRDefault="005A675C" w:rsidP="005A675C">
      <w:pPr>
        <w:spacing w:after="0" w:line="240" w:lineRule="auto"/>
        <w:ind w:left="708" w:right="53" w:firstLine="708"/>
        <w:rPr>
          <w:rFonts w:ascii="Times New Roman" w:eastAsia="Arial" w:hAnsi="Times New Roman" w:cs="Times New Roman"/>
          <w:bCs/>
          <w:spacing w:val="-4"/>
          <w:sz w:val="20"/>
          <w:szCs w:val="24"/>
        </w:rPr>
      </w:pPr>
    </w:p>
    <w:p w14:paraId="2F7FDA1D" w14:textId="77777777" w:rsidR="005A675C" w:rsidRDefault="005A675C" w:rsidP="005A675C">
      <w:pPr>
        <w:spacing w:after="0" w:line="240" w:lineRule="auto"/>
        <w:ind w:left="708" w:right="53" w:firstLine="708"/>
        <w:rPr>
          <w:rFonts w:ascii="Times New Roman" w:eastAsia="Arial" w:hAnsi="Times New Roman" w:cs="Times New Roman"/>
          <w:bCs/>
          <w:spacing w:val="-4"/>
          <w:sz w:val="20"/>
          <w:szCs w:val="24"/>
        </w:rPr>
      </w:pPr>
    </w:p>
    <w:p w14:paraId="56DF55B0" w14:textId="77777777" w:rsidR="005A675C" w:rsidRPr="005A675C" w:rsidRDefault="005A675C" w:rsidP="005A675C">
      <w:pPr>
        <w:spacing w:after="0" w:line="240" w:lineRule="auto"/>
        <w:ind w:right="53"/>
        <w:jc w:val="center"/>
        <w:rPr>
          <w:rFonts w:ascii="Times New Roman" w:eastAsia="Arial" w:hAnsi="Times New Roman" w:cs="Times New Roman"/>
          <w:bCs/>
          <w:spacing w:val="-4"/>
          <w:sz w:val="20"/>
          <w:szCs w:val="24"/>
        </w:rPr>
      </w:pPr>
      <w:r w:rsidRPr="005A675C">
        <w:rPr>
          <w:rFonts w:ascii="Times New Roman" w:eastAsia="Arial" w:hAnsi="Times New Roman" w:cs="Times New Roman"/>
          <w:bCs/>
          <w:spacing w:val="-4"/>
          <w:sz w:val="20"/>
          <w:szCs w:val="24"/>
        </w:rPr>
        <w:t xml:space="preserve">Hrdlo </w:t>
      </w:r>
      <w:r w:rsidR="00BD0B54">
        <w:rPr>
          <w:rFonts w:ascii="Times New Roman" w:eastAsia="Arial" w:hAnsi="Times New Roman" w:cs="Times New Roman"/>
          <w:bCs/>
          <w:spacing w:val="-4"/>
          <w:sz w:val="20"/>
          <w:szCs w:val="24"/>
        </w:rPr>
        <w:t>sací</w:t>
      </w:r>
      <w:r w:rsidRPr="005A675C">
        <w:rPr>
          <w:rFonts w:ascii="Times New Roman" w:eastAsia="Arial" w:hAnsi="Times New Roman" w:cs="Times New Roman"/>
          <w:bCs/>
          <w:spacing w:val="-4"/>
          <w:sz w:val="20"/>
          <w:szCs w:val="24"/>
        </w:rPr>
        <w:t xml:space="preserve"> větve 1“</w:t>
      </w:r>
    </w:p>
    <w:p w14:paraId="50E721E5" w14:textId="77777777" w:rsidR="005A675C" w:rsidRPr="005A675C" w:rsidRDefault="005A675C" w:rsidP="005A675C">
      <w:pPr>
        <w:spacing w:after="0" w:line="240" w:lineRule="auto"/>
        <w:ind w:left="708" w:right="53" w:firstLine="708"/>
        <w:rPr>
          <w:rFonts w:ascii="Times New Roman" w:eastAsia="Arial" w:hAnsi="Times New Roman" w:cs="Times New Roman"/>
          <w:bCs/>
          <w:spacing w:val="-4"/>
          <w:sz w:val="20"/>
          <w:szCs w:val="24"/>
        </w:rPr>
      </w:pPr>
    </w:p>
    <w:p w14:paraId="4E0C29AE" w14:textId="77777777" w:rsidR="00BD0B54" w:rsidRPr="0027702D" w:rsidRDefault="0027702D" w:rsidP="002D18BE">
      <w:pPr>
        <w:spacing w:after="0" w:line="240" w:lineRule="auto"/>
        <w:ind w:right="53"/>
        <w:rPr>
          <w:rFonts w:ascii="Times New Roman" w:eastAsia="Arial" w:hAnsi="Times New Roman" w:cs="Times New Roman"/>
          <w:b/>
          <w:bCs/>
          <w:spacing w:val="-4"/>
          <w:sz w:val="26"/>
          <w:szCs w:val="24"/>
        </w:rPr>
      </w:pPr>
      <w:r w:rsidRPr="0027702D">
        <w:rPr>
          <w:rFonts w:ascii="Times New Roman" w:eastAsia="Arial" w:hAnsi="Times New Roman" w:cs="Times New Roman"/>
          <w:b/>
          <w:bCs/>
          <w:spacing w:val="-4"/>
          <w:sz w:val="26"/>
          <w:szCs w:val="24"/>
        </w:rPr>
        <w:t>Využití</w:t>
      </w:r>
    </w:p>
    <w:p w14:paraId="43A7C9BC" w14:textId="77777777" w:rsidR="0027702D" w:rsidRDefault="0027702D" w:rsidP="0027702D">
      <w:pPr>
        <w:spacing w:after="0" w:line="240" w:lineRule="auto"/>
        <w:rPr>
          <w:rFonts w:ascii="Times New Roman" w:hAnsi="Times New Roman" w:cs="Times New Roman"/>
          <w:sz w:val="26"/>
          <w:szCs w:val="26"/>
        </w:rPr>
      </w:pPr>
      <w:r>
        <w:rPr>
          <w:rFonts w:ascii="Times New Roman" w:eastAsia="Arial" w:hAnsi="Times New Roman" w:cs="Times New Roman"/>
          <w:bCs/>
          <w:spacing w:val="-4"/>
          <w:sz w:val="26"/>
          <w:szCs w:val="24"/>
        </w:rPr>
        <w:t xml:space="preserve">Elektronický tlakový spínač s </w:t>
      </w:r>
      <w:r w:rsidRPr="0027702D">
        <w:rPr>
          <w:rFonts w:ascii="Times New Roman" w:hAnsi="Times New Roman" w:cs="Times New Roman"/>
          <w:sz w:val="26"/>
          <w:szCs w:val="26"/>
        </w:rPr>
        <w:t>funkcí ochrany před přetížením a chodem nasucho</w:t>
      </w:r>
      <w:r w:rsidR="005040B8">
        <w:rPr>
          <w:rFonts w:ascii="Times New Roman" w:hAnsi="Times New Roman" w:cs="Times New Roman"/>
          <w:sz w:val="26"/>
          <w:szCs w:val="26"/>
        </w:rPr>
        <w:t xml:space="preserve"> IBOPRESS-10 je zařízením, které slouží k ovládání provozu </w:t>
      </w:r>
      <w:r w:rsidR="003703FD">
        <w:rPr>
          <w:rFonts w:ascii="Times New Roman" w:hAnsi="Times New Roman" w:cs="Times New Roman"/>
          <w:sz w:val="26"/>
          <w:szCs w:val="26"/>
        </w:rPr>
        <w:t>veškerých jednofázových čerpadel</w:t>
      </w:r>
      <w:r w:rsidR="005040B8">
        <w:rPr>
          <w:rFonts w:ascii="Times New Roman" w:hAnsi="Times New Roman" w:cs="Times New Roman"/>
          <w:sz w:val="26"/>
          <w:szCs w:val="26"/>
        </w:rPr>
        <w:t xml:space="preserve"> </w:t>
      </w:r>
      <w:r w:rsidR="003703FD">
        <w:rPr>
          <w:rFonts w:ascii="Times New Roman" w:hAnsi="Times New Roman" w:cs="Times New Roman"/>
          <w:sz w:val="26"/>
          <w:szCs w:val="26"/>
        </w:rPr>
        <w:t>v závislosti na hodnotě tlaku v</w:t>
      </w:r>
      <w:r w:rsidR="003E238D">
        <w:rPr>
          <w:rFonts w:ascii="Times New Roman" w:hAnsi="Times New Roman" w:cs="Times New Roman"/>
          <w:sz w:val="26"/>
          <w:szCs w:val="26"/>
        </w:rPr>
        <w:t> </w:t>
      </w:r>
      <w:r w:rsidR="003703FD">
        <w:rPr>
          <w:rFonts w:ascii="Times New Roman" w:hAnsi="Times New Roman" w:cs="Times New Roman"/>
          <w:sz w:val="26"/>
          <w:szCs w:val="26"/>
        </w:rPr>
        <w:t>systému</w:t>
      </w:r>
      <w:r w:rsidR="003E238D">
        <w:rPr>
          <w:rFonts w:ascii="Times New Roman" w:hAnsi="Times New Roman" w:cs="Times New Roman"/>
          <w:sz w:val="26"/>
          <w:szCs w:val="26"/>
        </w:rPr>
        <w:t xml:space="preserve">. Tento tlakový spínač </w:t>
      </w:r>
      <w:r w:rsidR="00AD3E10">
        <w:rPr>
          <w:rFonts w:ascii="Times New Roman" w:hAnsi="Times New Roman" w:cs="Times New Roman"/>
          <w:sz w:val="26"/>
          <w:szCs w:val="26"/>
        </w:rPr>
        <w:t>tedy</w:t>
      </w:r>
      <w:r w:rsidR="003E238D">
        <w:rPr>
          <w:rFonts w:ascii="Times New Roman" w:hAnsi="Times New Roman" w:cs="Times New Roman"/>
          <w:sz w:val="26"/>
          <w:szCs w:val="26"/>
        </w:rPr>
        <w:t xml:space="preserve"> zapíná či vypíná </w:t>
      </w:r>
      <w:r w:rsidR="00AD3E10">
        <w:rPr>
          <w:rFonts w:ascii="Times New Roman" w:hAnsi="Times New Roman" w:cs="Times New Roman"/>
          <w:sz w:val="26"/>
          <w:szCs w:val="26"/>
        </w:rPr>
        <w:t>čerpadlo</w:t>
      </w:r>
      <w:r w:rsidR="003E238D">
        <w:rPr>
          <w:rFonts w:ascii="Times New Roman" w:hAnsi="Times New Roman" w:cs="Times New Roman"/>
          <w:sz w:val="26"/>
          <w:szCs w:val="26"/>
        </w:rPr>
        <w:t xml:space="preserve"> v závislosti na </w:t>
      </w:r>
      <w:r w:rsidR="00AD3E10">
        <w:rPr>
          <w:rFonts w:ascii="Times New Roman" w:hAnsi="Times New Roman" w:cs="Times New Roman"/>
          <w:sz w:val="26"/>
          <w:szCs w:val="26"/>
        </w:rPr>
        <w:t xml:space="preserve">aktuální </w:t>
      </w:r>
      <w:r w:rsidR="003E238D">
        <w:rPr>
          <w:rFonts w:ascii="Times New Roman" w:hAnsi="Times New Roman" w:cs="Times New Roman"/>
          <w:sz w:val="26"/>
          <w:szCs w:val="26"/>
        </w:rPr>
        <w:t xml:space="preserve">hodnotě tlaku. </w:t>
      </w:r>
    </w:p>
    <w:p w14:paraId="16F2FCC1" w14:textId="77777777" w:rsidR="003E238D" w:rsidRDefault="003E238D" w:rsidP="0027702D">
      <w:pPr>
        <w:spacing w:after="0" w:line="240" w:lineRule="auto"/>
        <w:rPr>
          <w:rFonts w:ascii="Times New Roman" w:hAnsi="Times New Roman" w:cs="Times New Roman"/>
          <w:sz w:val="26"/>
          <w:szCs w:val="26"/>
        </w:rPr>
      </w:pPr>
    </w:p>
    <w:p w14:paraId="02D72839" w14:textId="77777777" w:rsidR="00E170A0" w:rsidRDefault="003E238D" w:rsidP="0027702D">
      <w:pPr>
        <w:spacing w:after="0" w:line="240" w:lineRule="auto"/>
        <w:rPr>
          <w:rFonts w:ascii="Times New Roman" w:hAnsi="Times New Roman" w:cs="Times New Roman"/>
          <w:sz w:val="26"/>
          <w:szCs w:val="26"/>
        </w:rPr>
      </w:pPr>
      <w:r>
        <w:rPr>
          <w:rFonts w:ascii="Times New Roman" w:eastAsia="Arial" w:hAnsi="Times New Roman" w:cs="Times New Roman"/>
          <w:bCs/>
          <w:spacing w:val="-4"/>
          <w:sz w:val="26"/>
          <w:szCs w:val="24"/>
        </w:rPr>
        <w:t xml:space="preserve">Tlakový spínač </w:t>
      </w:r>
      <w:r>
        <w:rPr>
          <w:rFonts w:ascii="Times New Roman" w:hAnsi="Times New Roman" w:cs="Times New Roman"/>
          <w:sz w:val="26"/>
          <w:szCs w:val="26"/>
        </w:rPr>
        <w:t xml:space="preserve">IBOPRESS-10 </w:t>
      </w:r>
      <w:r w:rsidR="00A62CDF">
        <w:rPr>
          <w:rFonts w:ascii="Times New Roman" w:hAnsi="Times New Roman" w:cs="Times New Roman"/>
          <w:sz w:val="26"/>
          <w:szCs w:val="26"/>
        </w:rPr>
        <w:t xml:space="preserve">je moderním elektronickým ovladačem, jehož </w:t>
      </w:r>
      <w:r w:rsidR="00DD062A">
        <w:rPr>
          <w:rFonts w:ascii="Times New Roman" w:hAnsi="Times New Roman" w:cs="Times New Roman"/>
          <w:sz w:val="26"/>
          <w:szCs w:val="26"/>
        </w:rPr>
        <w:t xml:space="preserve">činnost je závislá na funkci keramického tlakového čidla. </w:t>
      </w:r>
      <w:r w:rsidR="00E170A0">
        <w:rPr>
          <w:rFonts w:ascii="Times New Roman" w:hAnsi="Times New Roman" w:cs="Times New Roman"/>
          <w:sz w:val="26"/>
          <w:szCs w:val="26"/>
        </w:rPr>
        <w:t xml:space="preserve">Toto zařízení umožňuje programování hodnoty tlaku spínacího a vypínacího. </w:t>
      </w:r>
    </w:p>
    <w:p w14:paraId="132EB75A" w14:textId="77777777" w:rsidR="00E170A0" w:rsidRDefault="00E170A0" w:rsidP="0027702D">
      <w:pPr>
        <w:spacing w:after="0" w:line="240" w:lineRule="auto"/>
        <w:rPr>
          <w:rFonts w:ascii="Times New Roman" w:hAnsi="Times New Roman" w:cs="Times New Roman"/>
          <w:sz w:val="26"/>
          <w:szCs w:val="26"/>
        </w:rPr>
      </w:pPr>
    </w:p>
    <w:p w14:paraId="023CA45C" w14:textId="77777777" w:rsidR="003E238D" w:rsidRDefault="00E170A0" w:rsidP="0027702D">
      <w:pPr>
        <w:spacing w:after="0" w:line="240" w:lineRule="auto"/>
        <w:rPr>
          <w:rFonts w:ascii="Times New Roman" w:hAnsi="Times New Roman" w:cs="Times New Roman"/>
          <w:sz w:val="26"/>
          <w:szCs w:val="26"/>
        </w:rPr>
      </w:pPr>
      <w:r>
        <w:rPr>
          <w:rFonts w:ascii="Times New Roman" w:eastAsia="Arial" w:hAnsi="Times New Roman" w:cs="Times New Roman"/>
          <w:bCs/>
          <w:spacing w:val="-4"/>
          <w:sz w:val="26"/>
          <w:szCs w:val="24"/>
        </w:rPr>
        <w:t xml:space="preserve">Tlakový spínač </w:t>
      </w:r>
      <w:r>
        <w:rPr>
          <w:rFonts w:ascii="Times New Roman" w:hAnsi="Times New Roman" w:cs="Times New Roman"/>
          <w:sz w:val="26"/>
          <w:szCs w:val="26"/>
        </w:rPr>
        <w:t xml:space="preserve">IBOPRESS-10 </w:t>
      </w:r>
      <w:r w:rsidR="00F753D8">
        <w:rPr>
          <w:rFonts w:ascii="Times New Roman" w:hAnsi="Times New Roman" w:cs="Times New Roman"/>
          <w:sz w:val="26"/>
          <w:szCs w:val="26"/>
        </w:rPr>
        <w:t>má rovněž funkci</w:t>
      </w:r>
      <w:r w:rsidR="00F753D8" w:rsidRPr="00F753D8">
        <w:rPr>
          <w:rFonts w:ascii="Times New Roman" w:hAnsi="Times New Roman" w:cs="Times New Roman"/>
          <w:sz w:val="26"/>
          <w:szCs w:val="26"/>
        </w:rPr>
        <w:t xml:space="preserve"> </w:t>
      </w:r>
      <w:r w:rsidR="00F753D8">
        <w:rPr>
          <w:rFonts w:ascii="Times New Roman" w:hAnsi="Times New Roman" w:cs="Times New Roman"/>
          <w:sz w:val="26"/>
          <w:szCs w:val="26"/>
        </w:rPr>
        <w:t xml:space="preserve">ochrany, která umožňuje </w:t>
      </w:r>
      <w:r w:rsidR="00453658">
        <w:rPr>
          <w:rFonts w:ascii="Times New Roman" w:hAnsi="Times New Roman" w:cs="Times New Roman"/>
          <w:sz w:val="26"/>
          <w:szCs w:val="26"/>
        </w:rPr>
        <w:t>nastavení</w:t>
      </w:r>
      <w:r w:rsidR="00F753D8">
        <w:rPr>
          <w:rFonts w:ascii="Times New Roman" w:hAnsi="Times New Roman" w:cs="Times New Roman"/>
          <w:sz w:val="26"/>
          <w:szCs w:val="26"/>
        </w:rPr>
        <w:t xml:space="preserve"> hodnoty maximálního přípustného odběru proudu elektromotoru a také umožňuje </w:t>
      </w:r>
      <w:r w:rsidR="007D23F2">
        <w:rPr>
          <w:rFonts w:ascii="Times New Roman" w:hAnsi="Times New Roman" w:cs="Times New Roman"/>
          <w:sz w:val="26"/>
          <w:szCs w:val="26"/>
        </w:rPr>
        <w:t xml:space="preserve">ochranu čerpadla před chodem nasucho. </w:t>
      </w:r>
    </w:p>
    <w:p w14:paraId="6B7A0B6D" w14:textId="77777777" w:rsidR="007D23F2" w:rsidRDefault="007D23F2" w:rsidP="0027702D">
      <w:pPr>
        <w:spacing w:after="0" w:line="240" w:lineRule="auto"/>
        <w:rPr>
          <w:rFonts w:ascii="Times New Roman" w:hAnsi="Times New Roman" w:cs="Times New Roman"/>
          <w:sz w:val="26"/>
          <w:szCs w:val="26"/>
        </w:rPr>
      </w:pPr>
    </w:p>
    <w:p w14:paraId="441542AB" w14:textId="77777777" w:rsidR="007D23F2" w:rsidRDefault="00BE1ADA" w:rsidP="0027702D">
      <w:pPr>
        <w:spacing w:after="0" w:line="240" w:lineRule="auto"/>
        <w:rPr>
          <w:rFonts w:ascii="Times New Roman" w:hAnsi="Times New Roman" w:cs="Times New Roman"/>
          <w:sz w:val="26"/>
          <w:szCs w:val="26"/>
        </w:rPr>
      </w:pPr>
      <w:r>
        <w:rPr>
          <w:rFonts w:ascii="Times New Roman" w:eastAsia="Arial" w:hAnsi="Times New Roman" w:cs="Times New Roman"/>
          <w:bCs/>
          <w:spacing w:val="-4"/>
          <w:sz w:val="26"/>
          <w:szCs w:val="24"/>
        </w:rPr>
        <w:t xml:space="preserve">Tlakový spínač </w:t>
      </w:r>
      <w:r>
        <w:rPr>
          <w:rFonts w:ascii="Times New Roman" w:hAnsi="Times New Roman" w:cs="Times New Roman"/>
          <w:sz w:val="26"/>
          <w:szCs w:val="26"/>
        </w:rPr>
        <w:t xml:space="preserve">IBOPRESS-10 </w:t>
      </w:r>
      <w:r w:rsidR="002A1B9A">
        <w:rPr>
          <w:rFonts w:ascii="Times New Roman" w:hAnsi="Times New Roman" w:cs="Times New Roman"/>
          <w:sz w:val="26"/>
          <w:szCs w:val="26"/>
        </w:rPr>
        <w:t>je vybavený napájecím kabelem, zakončeným síťovou zástrčkou</w:t>
      </w:r>
      <w:r w:rsidR="00C26533">
        <w:rPr>
          <w:rFonts w:ascii="Times New Roman" w:hAnsi="Times New Roman" w:cs="Times New Roman"/>
          <w:sz w:val="26"/>
          <w:szCs w:val="26"/>
        </w:rPr>
        <w:t xml:space="preserve"> </w:t>
      </w:r>
      <w:r w:rsidR="00825073">
        <w:rPr>
          <w:rFonts w:ascii="Times New Roman" w:hAnsi="Times New Roman" w:cs="Times New Roman"/>
          <w:sz w:val="26"/>
          <w:szCs w:val="26"/>
        </w:rPr>
        <w:t>a také dalším kabelem se zásuvkou</w:t>
      </w:r>
      <w:r w:rsidR="002A1B9A">
        <w:rPr>
          <w:rFonts w:ascii="Times New Roman" w:hAnsi="Times New Roman" w:cs="Times New Roman"/>
          <w:sz w:val="26"/>
          <w:szCs w:val="26"/>
        </w:rPr>
        <w:t>,</w:t>
      </w:r>
      <w:r w:rsidR="00825073">
        <w:rPr>
          <w:rFonts w:ascii="Times New Roman" w:hAnsi="Times New Roman" w:cs="Times New Roman"/>
          <w:sz w:val="26"/>
          <w:szCs w:val="26"/>
        </w:rPr>
        <w:t xml:space="preserve"> čímž je jeho připojení k systému elektrického napájení velice jednoduché.  </w:t>
      </w:r>
      <w:r w:rsidR="002A1B9A">
        <w:rPr>
          <w:rFonts w:ascii="Times New Roman" w:hAnsi="Times New Roman" w:cs="Times New Roman"/>
          <w:sz w:val="26"/>
          <w:szCs w:val="26"/>
        </w:rPr>
        <w:t xml:space="preserve">    </w:t>
      </w:r>
    </w:p>
    <w:p w14:paraId="7EAB8471" w14:textId="77777777" w:rsidR="00825073" w:rsidRDefault="00825073" w:rsidP="0027702D">
      <w:pPr>
        <w:spacing w:after="0" w:line="240" w:lineRule="auto"/>
        <w:rPr>
          <w:rFonts w:ascii="Times New Roman" w:hAnsi="Times New Roman" w:cs="Times New Roman"/>
          <w:sz w:val="26"/>
          <w:szCs w:val="26"/>
        </w:rPr>
      </w:pPr>
    </w:p>
    <w:p w14:paraId="1504D997" w14:textId="77777777" w:rsidR="00BF6A4A" w:rsidRDefault="001D2B86" w:rsidP="0027702D">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xml:space="preserve">Velká přesnost měření umožňuje jeho instalaci v aplikacích, které vyžadují </w:t>
      </w:r>
      <w:r w:rsidR="00D35AD5">
        <w:rPr>
          <w:rFonts w:ascii="Times New Roman" w:hAnsi="Times New Roman" w:cs="Times New Roman"/>
          <w:sz w:val="26"/>
          <w:szCs w:val="26"/>
        </w:rPr>
        <w:t xml:space="preserve">konstantní </w:t>
      </w:r>
      <w:r>
        <w:rPr>
          <w:rFonts w:ascii="Times New Roman" w:hAnsi="Times New Roman" w:cs="Times New Roman"/>
          <w:sz w:val="26"/>
          <w:szCs w:val="26"/>
        </w:rPr>
        <w:t>provozní podmínky</w:t>
      </w:r>
      <w:r w:rsidR="00BF6A4A">
        <w:rPr>
          <w:rFonts w:ascii="Times New Roman" w:hAnsi="Times New Roman" w:cs="Times New Roman"/>
          <w:sz w:val="26"/>
          <w:szCs w:val="26"/>
        </w:rPr>
        <w:t xml:space="preserve">. </w:t>
      </w:r>
    </w:p>
    <w:p w14:paraId="761C371D" w14:textId="77777777" w:rsidR="00BF6A4A" w:rsidRDefault="00BF6A4A" w:rsidP="0027702D">
      <w:pPr>
        <w:spacing w:after="0" w:line="240" w:lineRule="auto"/>
        <w:rPr>
          <w:rFonts w:ascii="Times New Roman" w:hAnsi="Times New Roman" w:cs="Times New Roman"/>
          <w:sz w:val="26"/>
          <w:szCs w:val="26"/>
        </w:rPr>
      </w:pPr>
    </w:p>
    <w:p w14:paraId="337B5BC2" w14:textId="77777777" w:rsidR="00FF21FB" w:rsidRDefault="00BF6A4A" w:rsidP="0027702D">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Materiálové provedení </w:t>
      </w:r>
      <w:r>
        <w:rPr>
          <w:rFonts w:ascii="Times New Roman" w:eastAsia="Arial" w:hAnsi="Times New Roman" w:cs="Times New Roman"/>
          <w:bCs/>
          <w:spacing w:val="-4"/>
          <w:sz w:val="26"/>
          <w:szCs w:val="24"/>
        </w:rPr>
        <w:t xml:space="preserve">spínače </w:t>
      </w:r>
      <w:r>
        <w:rPr>
          <w:rFonts w:ascii="Times New Roman" w:hAnsi="Times New Roman" w:cs="Times New Roman"/>
          <w:sz w:val="26"/>
          <w:szCs w:val="26"/>
        </w:rPr>
        <w:t xml:space="preserve">IBOPRESS-10 </w:t>
      </w:r>
      <w:r w:rsidR="003236FB">
        <w:rPr>
          <w:rFonts w:ascii="Times New Roman" w:hAnsi="Times New Roman" w:cs="Times New Roman"/>
          <w:sz w:val="26"/>
          <w:szCs w:val="26"/>
        </w:rPr>
        <w:t xml:space="preserve">zabezpečuje jeho ochranu před korozí </w:t>
      </w:r>
    </w:p>
    <w:p w14:paraId="1E7BDDA5" w14:textId="77777777" w:rsidR="00825073" w:rsidRDefault="003236FB" w:rsidP="0027702D">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a případným </w:t>
      </w:r>
      <w:r w:rsidR="00453658">
        <w:rPr>
          <w:rFonts w:ascii="Times New Roman" w:hAnsi="Times New Roman" w:cs="Times New Roman"/>
          <w:sz w:val="26"/>
          <w:szCs w:val="26"/>
        </w:rPr>
        <w:t>mechanickým</w:t>
      </w:r>
      <w:r>
        <w:rPr>
          <w:rFonts w:ascii="Times New Roman" w:hAnsi="Times New Roman" w:cs="Times New Roman"/>
          <w:sz w:val="26"/>
          <w:szCs w:val="26"/>
        </w:rPr>
        <w:t xml:space="preserve"> poškozením</w:t>
      </w:r>
      <w:r w:rsidR="00281259">
        <w:rPr>
          <w:rFonts w:ascii="Times New Roman" w:hAnsi="Times New Roman" w:cs="Times New Roman"/>
          <w:sz w:val="26"/>
          <w:szCs w:val="26"/>
        </w:rPr>
        <w:t xml:space="preserve">. Způsob měření i provozu </w:t>
      </w:r>
      <w:r w:rsidR="005D39F7">
        <w:rPr>
          <w:rFonts w:ascii="Times New Roman" w:hAnsi="Times New Roman" w:cs="Times New Roman"/>
          <w:sz w:val="26"/>
          <w:szCs w:val="26"/>
        </w:rPr>
        <w:t xml:space="preserve">z něj </w:t>
      </w:r>
      <w:r w:rsidR="00281259">
        <w:rPr>
          <w:rFonts w:ascii="Times New Roman" w:hAnsi="Times New Roman" w:cs="Times New Roman"/>
          <w:sz w:val="26"/>
          <w:szCs w:val="26"/>
        </w:rPr>
        <w:t>činí</w:t>
      </w:r>
      <w:r w:rsidR="005D39F7">
        <w:rPr>
          <w:rFonts w:ascii="Times New Roman" w:hAnsi="Times New Roman" w:cs="Times New Roman"/>
          <w:sz w:val="26"/>
          <w:szCs w:val="26"/>
        </w:rPr>
        <w:t xml:space="preserve"> velice přesné zařízení.  </w:t>
      </w:r>
    </w:p>
    <w:p w14:paraId="10F2D750" w14:textId="77777777" w:rsidR="003E238D" w:rsidRPr="0027702D" w:rsidRDefault="003E238D" w:rsidP="0027702D">
      <w:pPr>
        <w:spacing w:after="0" w:line="240" w:lineRule="auto"/>
        <w:rPr>
          <w:rFonts w:ascii="Times New Roman" w:hAnsi="Times New Roman" w:cs="Times New Roman"/>
          <w:sz w:val="26"/>
          <w:szCs w:val="26"/>
        </w:rPr>
      </w:pPr>
    </w:p>
    <w:p w14:paraId="4F3ADFC5" w14:textId="77777777" w:rsidR="0027702D" w:rsidRDefault="0027702D" w:rsidP="0027702D">
      <w:pPr>
        <w:spacing w:after="0" w:line="240" w:lineRule="auto"/>
        <w:rPr>
          <w:rFonts w:ascii="Times New Roman" w:hAnsi="Times New Roman" w:cs="Times New Roman"/>
          <w:sz w:val="26"/>
          <w:szCs w:val="26"/>
        </w:rPr>
      </w:pPr>
    </w:p>
    <w:p w14:paraId="20A75BE4" w14:textId="77777777" w:rsidR="005D39F7" w:rsidRPr="005D39F7" w:rsidRDefault="005D39F7" w:rsidP="0027702D">
      <w:pPr>
        <w:spacing w:after="0" w:line="240" w:lineRule="auto"/>
        <w:rPr>
          <w:rFonts w:ascii="Times New Roman" w:hAnsi="Times New Roman" w:cs="Times New Roman"/>
          <w:b/>
          <w:sz w:val="26"/>
          <w:szCs w:val="26"/>
        </w:rPr>
      </w:pPr>
      <w:r w:rsidRPr="005D39F7">
        <w:rPr>
          <w:rFonts w:ascii="Times New Roman" w:hAnsi="Times New Roman" w:cs="Times New Roman"/>
          <w:b/>
          <w:sz w:val="26"/>
          <w:szCs w:val="26"/>
        </w:rPr>
        <w:t>ZÁKLADNÍ TECHNICKÉ ÚDAJE</w:t>
      </w:r>
    </w:p>
    <w:p w14:paraId="4F7CECB4" w14:textId="77777777" w:rsidR="00BD0B54" w:rsidRDefault="00BD0B54" w:rsidP="002D18BE">
      <w:pPr>
        <w:spacing w:after="0" w:line="240" w:lineRule="auto"/>
        <w:ind w:right="53"/>
        <w:rPr>
          <w:rFonts w:ascii="Times New Roman" w:eastAsia="Arial" w:hAnsi="Times New Roman" w:cs="Times New Roman"/>
          <w:bCs/>
          <w:spacing w:val="-4"/>
          <w:sz w:val="26"/>
          <w:szCs w:val="24"/>
        </w:rPr>
      </w:pPr>
    </w:p>
    <w:p w14:paraId="06919C0C" w14:textId="77777777" w:rsidR="005D39F7" w:rsidRDefault="0027138C"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Rozsah napájecího napětí</w:t>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t>110-275 V</w:t>
      </w:r>
      <w:r w:rsidR="000332B7">
        <w:rPr>
          <w:rFonts w:ascii="Times New Roman" w:eastAsia="Arial" w:hAnsi="Times New Roman" w:cs="Times New Roman"/>
          <w:bCs/>
          <w:spacing w:val="-4"/>
          <w:sz w:val="26"/>
          <w:szCs w:val="24"/>
        </w:rPr>
        <w:t> </w:t>
      </w:r>
      <w:r>
        <w:rPr>
          <w:rFonts w:ascii="Times New Roman" w:eastAsia="Arial" w:hAnsi="Times New Roman" w:cs="Times New Roman"/>
          <w:bCs/>
          <w:spacing w:val="-4"/>
          <w:sz w:val="26"/>
          <w:szCs w:val="24"/>
        </w:rPr>
        <w:t>AC</w:t>
      </w:r>
      <w:r w:rsidR="000332B7">
        <w:rPr>
          <w:rFonts w:ascii="Times New Roman" w:eastAsia="Arial" w:hAnsi="Times New Roman" w:cs="Times New Roman"/>
          <w:bCs/>
          <w:spacing w:val="-4"/>
          <w:sz w:val="26"/>
          <w:szCs w:val="24"/>
        </w:rPr>
        <w:t>,</w:t>
      </w:r>
      <w:r>
        <w:rPr>
          <w:rFonts w:ascii="Times New Roman" w:eastAsia="Arial" w:hAnsi="Times New Roman" w:cs="Times New Roman"/>
          <w:bCs/>
          <w:spacing w:val="-4"/>
          <w:sz w:val="26"/>
          <w:szCs w:val="24"/>
        </w:rPr>
        <w:t xml:space="preserve"> 50/60 Hz</w:t>
      </w:r>
    </w:p>
    <w:p w14:paraId="1B1C25FE" w14:textId="77777777" w:rsidR="0027138C" w:rsidRDefault="0027138C"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Max. výkon elektromotoru</w:t>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t>2,2 kW</w:t>
      </w:r>
    </w:p>
    <w:p w14:paraId="21EA4C81" w14:textId="77777777" w:rsidR="0027138C" w:rsidRDefault="0027138C"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Max. </w:t>
      </w:r>
      <w:r w:rsidR="00713318">
        <w:rPr>
          <w:rFonts w:ascii="Times New Roman" w:eastAsia="Arial" w:hAnsi="Times New Roman" w:cs="Times New Roman"/>
          <w:bCs/>
          <w:spacing w:val="-4"/>
          <w:sz w:val="26"/>
          <w:szCs w:val="24"/>
        </w:rPr>
        <w:t xml:space="preserve">střídavý </w:t>
      </w:r>
      <w:r>
        <w:rPr>
          <w:rFonts w:ascii="Times New Roman" w:eastAsia="Arial" w:hAnsi="Times New Roman" w:cs="Times New Roman"/>
          <w:bCs/>
          <w:spacing w:val="-4"/>
          <w:sz w:val="26"/>
          <w:szCs w:val="24"/>
        </w:rPr>
        <w:t xml:space="preserve">proud </w:t>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t>20 A</w:t>
      </w:r>
    </w:p>
    <w:p w14:paraId="3485B26D" w14:textId="77777777" w:rsidR="00713318" w:rsidRDefault="00713318"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Rozsah nastavení tlaků</w:t>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t xml:space="preserve">0-10 bar / </w:t>
      </w:r>
      <w:r w:rsidR="00D4294F">
        <w:rPr>
          <w:rFonts w:ascii="Times New Roman" w:eastAsia="Arial" w:hAnsi="Times New Roman" w:cs="Times New Roman"/>
          <w:bCs/>
          <w:spacing w:val="-4"/>
          <w:sz w:val="26"/>
          <w:szCs w:val="24"/>
        </w:rPr>
        <w:t xml:space="preserve">1 </w:t>
      </w:r>
      <w:proofErr w:type="spellStart"/>
      <w:r>
        <w:rPr>
          <w:rFonts w:ascii="Times New Roman" w:eastAsia="Arial" w:hAnsi="Times New Roman" w:cs="Times New Roman"/>
          <w:bCs/>
          <w:spacing w:val="-4"/>
          <w:sz w:val="26"/>
          <w:szCs w:val="24"/>
        </w:rPr>
        <w:t>Mpa</w:t>
      </w:r>
      <w:proofErr w:type="spellEnd"/>
    </w:p>
    <w:p w14:paraId="081AD6F8" w14:textId="77777777" w:rsidR="00713318" w:rsidRDefault="00713318"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Přesnost nastavení </w:t>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t xml:space="preserve">0,01 bar / 0,001 </w:t>
      </w:r>
      <w:proofErr w:type="spellStart"/>
      <w:r>
        <w:rPr>
          <w:rFonts w:ascii="Times New Roman" w:eastAsia="Arial" w:hAnsi="Times New Roman" w:cs="Times New Roman"/>
          <w:bCs/>
          <w:spacing w:val="-4"/>
          <w:sz w:val="26"/>
          <w:szCs w:val="24"/>
        </w:rPr>
        <w:t>Mpa</w:t>
      </w:r>
      <w:proofErr w:type="spellEnd"/>
    </w:p>
    <w:p w14:paraId="08B593A1" w14:textId="77777777" w:rsidR="00713318" w:rsidRDefault="00713318"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Max. vstupní tlak</w:t>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t xml:space="preserve">1 </w:t>
      </w:r>
      <w:proofErr w:type="spellStart"/>
      <w:r>
        <w:rPr>
          <w:rFonts w:ascii="Times New Roman" w:eastAsia="Arial" w:hAnsi="Times New Roman" w:cs="Times New Roman"/>
          <w:bCs/>
          <w:spacing w:val="-4"/>
          <w:sz w:val="26"/>
          <w:szCs w:val="24"/>
        </w:rPr>
        <w:t>Mpa</w:t>
      </w:r>
      <w:proofErr w:type="spellEnd"/>
    </w:p>
    <w:p w14:paraId="38ED4F6C" w14:textId="77777777" w:rsidR="00713318" w:rsidRDefault="00713318"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Max. teplota </w:t>
      </w:r>
      <w:r w:rsidR="00D4294F">
        <w:rPr>
          <w:rFonts w:ascii="Times New Roman" w:eastAsia="Arial" w:hAnsi="Times New Roman" w:cs="Times New Roman"/>
          <w:bCs/>
          <w:spacing w:val="-4"/>
          <w:sz w:val="26"/>
          <w:szCs w:val="24"/>
        </w:rPr>
        <w:t xml:space="preserve">čerpané </w:t>
      </w:r>
      <w:r>
        <w:rPr>
          <w:rFonts w:ascii="Times New Roman" w:eastAsia="Arial" w:hAnsi="Times New Roman" w:cs="Times New Roman"/>
          <w:bCs/>
          <w:spacing w:val="-4"/>
          <w:sz w:val="26"/>
          <w:szCs w:val="24"/>
        </w:rPr>
        <w:t>kapaliny</w:t>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t>90</w:t>
      </w:r>
      <w:r>
        <w:rPr>
          <w:rFonts w:ascii="Times New Roman" w:eastAsia="Arial" w:hAnsi="Times New Roman" w:cs="Times New Roman"/>
          <w:bCs/>
          <w:spacing w:val="-4"/>
          <w:sz w:val="26"/>
          <w:szCs w:val="24"/>
          <w:vertAlign w:val="superscript"/>
        </w:rPr>
        <w:t>o</w:t>
      </w:r>
      <w:r>
        <w:rPr>
          <w:rFonts w:ascii="Times New Roman" w:eastAsia="Arial" w:hAnsi="Times New Roman" w:cs="Times New Roman"/>
          <w:bCs/>
          <w:spacing w:val="-4"/>
          <w:sz w:val="26"/>
          <w:szCs w:val="24"/>
        </w:rPr>
        <w:t>C</w:t>
      </w:r>
    </w:p>
    <w:p w14:paraId="030CA41A" w14:textId="77777777" w:rsidR="00713318" w:rsidRDefault="00713318"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Max. </w:t>
      </w:r>
      <w:r w:rsidR="0028372C">
        <w:rPr>
          <w:rFonts w:ascii="Times New Roman" w:eastAsia="Arial" w:hAnsi="Times New Roman" w:cs="Times New Roman"/>
          <w:bCs/>
          <w:spacing w:val="-4"/>
          <w:sz w:val="26"/>
          <w:szCs w:val="24"/>
        </w:rPr>
        <w:t xml:space="preserve">okolní </w:t>
      </w:r>
      <w:r>
        <w:rPr>
          <w:rFonts w:ascii="Times New Roman" w:eastAsia="Arial" w:hAnsi="Times New Roman" w:cs="Times New Roman"/>
          <w:bCs/>
          <w:spacing w:val="-4"/>
          <w:sz w:val="26"/>
          <w:szCs w:val="24"/>
        </w:rPr>
        <w:t>teplota</w:t>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sidR="0028372C">
        <w:rPr>
          <w:rFonts w:ascii="Times New Roman" w:eastAsia="Arial" w:hAnsi="Times New Roman" w:cs="Times New Roman"/>
          <w:bCs/>
          <w:spacing w:val="-4"/>
          <w:sz w:val="26"/>
          <w:szCs w:val="24"/>
        </w:rPr>
        <w:tab/>
        <w:t>40</w:t>
      </w:r>
      <w:r w:rsidR="0028372C">
        <w:rPr>
          <w:rFonts w:ascii="Times New Roman" w:eastAsia="Arial" w:hAnsi="Times New Roman" w:cs="Times New Roman"/>
          <w:bCs/>
          <w:spacing w:val="-4"/>
          <w:sz w:val="26"/>
          <w:szCs w:val="24"/>
          <w:vertAlign w:val="superscript"/>
        </w:rPr>
        <w:t>o</w:t>
      </w:r>
      <w:r w:rsidR="0028372C">
        <w:rPr>
          <w:rFonts w:ascii="Times New Roman" w:eastAsia="Arial" w:hAnsi="Times New Roman" w:cs="Times New Roman"/>
          <w:bCs/>
          <w:spacing w:val="-4"/>
          <w:sz w:val="26"/>
          <w:szCs w:val="24"/>
        </w:rPr>
        <w:t>C</w:t>
      </w:r>
    </w:p>
    <w:p w14:paraId="17001FF6" w14:textId="77777777" w:rsidR="0028372C" w:rsidRDefault="0028372C"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Stupeň ochrany </w:t>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t>IP 55</w:t>
      </w:r>
    </w:p>
    <w:p w14:paraId="7AD6E1C7" w14:textId="77777777" w:rsidR="0028372C" w:rsidRDefault="00183B4D"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Ochrana před chodem nasucho</w:t>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t>automatické vypnutí elektromotoru</w:t>
      </w:r>
    </w:p>
    <w:p w14:paraId="20A09617" w14:textId="77777777" w:rsidR="00183B4D" w:rsidRDefault="00183B4D"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Ochrana před přetížením </w:t>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t xml:space="preserve">automatické vypnutí při zablokování </w:t>
      </w:r>
    </w:p>
    <w:p w14:paraId="4BAAC181" w14:textId="77777777" w:rsidR="00183B4D" w:rsidRDefault="00183B4D"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t xml:space="preserve">přetíženého elektromotoru </w:t>
      </w:r>
    </w:p>
    <w:p w14:paraId="70CE40D6" w14:textId="77777777" w:rsidR="00E52C3C" w:rsidRDefault="00E52C3C"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Měrné jednotky tlaku k výběru</w:t>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t>bar, kg/cm</w:t>
      </w:r>
      <w:r>
        <w:rPr>
          <w:rFonts w:ascii="Times New Roman" w:eastAsia="Arial" w:hAnsi="Times New Roman" w:cs="Times New Roman"/>
          <w:bCs/>
          <w:spacing w:val="-4"/>
          <w:sz w:val="26"/>
          <w:szCs w:val="24"/>
          <w:vertAlign w:val="superscript"/>
        </w:rPr>
        <w:t>2</w:t>
      </w:r>
      <w:r>
        <w:rPr>
          <w:rFonts w:ascii="Times New Roman" w:eastAsia="Arial" w:hAnsi="Times New Roman" w:cs="Times New Roman"/>
          <w:bCs/>
          <w:spacing w:val="-4"/>
          <w:sz w:val="26"/>
          <w:szCs w:val="24"/>
        </w:rPr>
        <w:t>, PSI</w:t>
      </w:r>
    </w:p>
    <w:p w14:paraId="339A3CD1" w14:textId="77777777" w:rsidR="00E171D6" w:rsidRDefault="00DE2543"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Displej</w:t>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t xml:space="preserve">barevný LCD, </w:t>
      </w:r>
      <w:r w:rsidR="00A639CA">
        <w:rPr>
          <w:rFonts w:ascii="Times New Roman" w:eastAsia="Arial" w:hAnsi="Times New Roman" w:cs="Times New Roman"/>
          <w:bCs/>
          <w:spacing w:val="-4"/>
          <w:sz w:val="26"/>
          <w:szCs w:val="24"/>
        </w:rPr>
        <w:t>upozornění</w:t>
      </w:r>
      <w:r w:rsidR="00D4294F">
        <w:rPr>
          <w:rFonts w:ascii="Times New Roman" w:eastAsia="Arial" w:hAnsi="Times New Roman" w:cs="Times New Roman"/>
          <w:bCs/>
          <w:spacing w:val="-4"/>
          <w:sz w:val="26"/>
          <w:szCs w:val="24"/>
        </w:rPr>
        <w:t>,</w:t>
      </w:r>
      <w:r w:rsidR="00E171D6">
        <w:rPr>
          <w:rFonts w:ascii="Times New Roman" w:eastAsia="Arial" w:hAnsi="Times New Roman" w:cs="Times New Roman"/>
          <w:bCs/>
          <w:spacing w:val="-4"/>
          <w:sz w:val="26"/>
          <w:szCs w:val="24"/>
        </w:rPr>
        <w:t xml:space="preserve"> synchronizovan</w:t>
      </w:r>
      <w:r w:rsidR="00D4294F">
        <w:rPr>
          <w:rFonts w:ascii="Times New Roman" w:eastAsia="Arial" w:hAnsi="Times New Roman" w:cs="Times New Roman"/>
          <w:bCs/>
          <w:spacing w:val="-4"/>
          <w:sz w:val="26"/>
          <w:szCs w:val="24"/>
        </w:rPr>
        <w:t>á</w:t>
      </w:r>
      <w:r w:rsidR="00E171D6">
        <w:rPr>
          <w:rFonts w:ascii="Times New Roman" w:eastAsia="Arial" w:hAnsi="Times New Roman" w:cs="Times New Roman"/>
          <w:bCs/>
          <w:spacing w:val="-4"/>
          <w:sz w:val="26"/>
          <w:szCs w:val="24"/>
        </w:rPr>
        <w:t xml:space="preserve"> </w:t>
      </w:r>
    </w:p>
    <w:p w14:paraId="3F1BE722" w14:textId="77777777" w:rsidR="00A639CA" w:rsidRDefault="00E171D6"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t>v reálné</w:t>
      </w:r>
      <w:r w:rsidR="00A639CA">
        <w:rPr>
          <w:rFonts w:ascii="Times New Roman" w:eastAsia="Arial" w:hAnsi="Times New Roman" w:cs="Times New Roman"/>
          <w:bCs/>
          <w:spacing w:val="-4"/>
          <w:sz w:val="26"/>
          <w:szCs w:val="24"/>
        </w:rPr>
        <w:t>m</w:t>
      </w:r>
      <w:r>
        <w:rPr>
          <w:rFonts w:ascii="Times New Roman" w:eastAsia="Arial" w:hAnsi="Times New Roman" w:cs="Times New Roman"/>
          <w:bCs/>
          <w:spacing w:val="-4"/>
          <w:sz w:val="26"/>
          <w:szCs w:val="24"/>
        </w:rPr>
        <w:t xml:space="preserve"> čase</w:t>
      </w:r>
      <w:r w:rsidR="00A639CA">
        <w:rPr>
          <w:rFonts w:ascii="Times New Roman" w:eastAsia="Arial" w:hAnsi="Times New Roman" w:cs="Times New Roman"/>
          <w:bCs/>
          <w:spacing w:val="-4"/>
          <w:sz w:val="26"/>
          <w:szCs w:val="24"/>
        </w:rPr>
        <w:t xml:space="preserve"> na základě měření tlaku, </w:t>
      </w:r>
    </w:p>
    <w:p w14:paraId="2C7EC896" w14:textId="77777777" w:rsidR="00E52C3C" w:rsidRDefault="00A639CA"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t>upozornění havarijních stavů</w:t>
      </w:r>
    </w:p>
    <w:p w14:paraId="16E1F60A" w14:textId="77777777" w:rsidR="00A639CA" w:rsidRDefault="00A639CA"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Barva </w:t>
      </w:r>
      <w:proofErr w:type="spellStart"/>
      <w:r>
        <w:rPr>
          <w:rFonts w:ascii="Times New Roman" w:eastAsia="Arial" w:hAnsi="Times New Roman" w:cs="Times New Roman"/>
          <w:bCs/>
          <w:spacing w:val="-4"/>
          <w:sz w:val="26"/>
          <w:szCs w:val="24"/>
        </w:rPr>
        <w:t>podsvětlení</w:t>
      </w:r>
      <w:proofErr w:type="spellEnd"/>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t>bílá</w:t>
      </w:r>
    </w:p>
    <w:p w14:paraId="75A8A569" w14:textId="77777777" w:rsidR="00A639CA" w:rsidRDefault="00A639CA"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Hrdlo výtlačné/sací</w:t>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t>1“ vnitřní závit / 1“ vnější závit</w:t>
      </w:r>
    </w:p>
    <w:p w14:paraId="61DEADCB" w14:textId="77777777" w:rsidR="00A639CA" w:rsidRDefault="00A639CA"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Tlakové čidlo</w:t>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sidR="00A26F4E">
        <w:rPr>
          <w:rFonts w:ascii="Times New Roman" w:eastAsia="Arial" w:hAnsi="Times New Roman" w:cs="Times New Roman"/>
          <w:bCs/>
          <w:spacing w:val="-4"/>
          <w:sz w:val="26"/>
          <w:szCs w:val="24"/>
        </w:rPr>
        <w:t xml:space="preserve">křemíkové, </w:t>
      </w:r>
      <w:proofErr w:type="spellStart"/>
      <w:r w:rsidR="00A26F4E">
        <w:rPr>
          <w:rFonts w:ascii="Times New Roman" w:eastAsia="Arial" w:hAnsi="Times New Roman" w:cs="Times New Roman"/>
          <w:bCs/>
          <w:spacing w:val="-4"/>
          <w:sz w:val="26"/>
          <w:szCs w:val="24"/>
        </w:rPr>
        <w:t>piezoodporov</w:t>
      </w:r>
      <w:r w:rsidR="00D4294F">
        <w:rPr>
          <w:rFonts w:ascii="Times New Roman" w:eastAsia="Arial" w:hAnsi="Times New Roman" w:cs="Times New Roman"/>
          <w:bCs/>
          <w:spacing w:val="-4"/>
          <w:sz w:val="26"/>
          <w:szCs w:val="24"/>
        </w:rPr>
        <w:t>é</w:t>
      </w:r>
      <w:proofErr w:type="spellEnd"/>
      <w:r w:rsidR="00A26F4E">
        <w:rPr>
          <w:rFonts w:ascii="Times New Roman" w:eastAsia="Arial" w:hAnsi="Times New Roman" w:cs="Times New Roman"/>
          <w:bCs/>
          <w:spacing w:val="-4"/>
          <w:sz w:val="26"/>
          <w:szCs w:val="24"/>
        </w:rPr>
        <w:t>, s olejovou náplní,</w:t>
      </w:r>
    </w:p>
    <w:p w14:paraId="36BE404E" w14:textId="77777777" w:rsidR="00A26F4E" w:rsidRDefault="00A26F4E"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sidR="00947497">
        <w:rPr>
          <w:rFonts w:ascii="Times New Roman" w:eastAsia="Arial" w:hAnsi="Times New Roman" w:cs="Times New Roman"/>
          <w:bCs/>
          <w:spacing w:val="-4"/>
          <w:sz w:val="26"/>
          <w:szCs w:val="24"/>
        </w:rPr>
        <w:t>v tělese z nerezové oceli</w:t>
      </w:r>
    </w:p>
    <w:p w14:paraId="3BB5B7F8" w14:textId="77777777" w:rsidR="00DB0F66" w:rsidRDefault="00DB0F66"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Životnost</w:t>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t>100 000 cyklů</w:t>
      </w:r>
    </w:p>
    <w:p w14:paraId="455F7172" w14:textId="77777777" w:rsidR="00DB0F66" w:rsidRDefault="00DB0F66" w:rsidP="002D18BE">
      <w:pPr>
        <w:spacing w:after="0" w:line="240" w:lineRule="auto"/>
        <w:ind w:right="53"/>
        <w:rPr>
          <w:rFonts w:ascii="Times New Roman" w:eastAsia="Arial" w:hAnsi="Times New Roman" w:cs="Times New Roman"/>
          <w:bCs/>
          <w:spacing w:val="-4"/>
          <w:sz w:val="26"/>
          <w:szCs w:val="24"/>
        </w:rPr>
      </w:pPr>
    </w:p>
    <w:p w14:paraId="798FFFC6" w14:textId="77777777" w:rsidR="00DB0F66" w:rsidRDefault="00DB0F66" w:rsidP="002D18BE">
      <w:pPr>
        <w:spacing w:after="0" w:line="240" w:lineRule="auto"/>
        <w:ind w:right="53"/>
        <w:rPr>
          <w:rFonts w:ascii="Times New Roman" w:eastAsia="Arial" w:hAnsi="Times New Roman" w:cs="Times New Roman"/>
          <w:bCs/>
          <w:spacing w:val="-4"/>
          <w:sz w:val="26"/>
          <w:szCs w:val="24"/>
        </w:rPr>
      </w:pPr>
    </w:p>
    <w:p w14:paraId="24543535" w14:textId="77777777" w:rsidR="00DB0F66" w:rsidRPr="002C41F8" w:rsidRDefault="002C41F8" w:rsidP="002D18BE">
      <w:pPr>
        <w:spacing w:after="0" w:line="240" w:lineRule="auto"/>
        <w:ind w:right="53"/>
        <w:rPr>
          <w:rFonts w:ascii="Times New Roman" w:eastAsia="Arial" w:hAnsi="Times New Roman" w:cs="Times New Roman"/>
          <w:b/>
          <w:bCs/>
          <w:spacing w:val="-4"/>
          <w:sz w:val="26"/>
          <w:szCs w:val="24"/>
        </w:rPr>
      </w:pPr>
      <w:r w:rsidRPr="002C41F8">
        <w:rPr>
          <w:rFonts w:ascii="Times New Roman" w:eastAsia="Arial" w:hAnsi="Times New Roman" w:cs="Times New Roman"/>
          <w:b/>
          <w:bCs/>
          <w:spacing w:val="-4"/>
          <w:sz w:val="26"/>
          <w:szCs w:val="24"/>
        </w:rPr>
        <w:t xml:space="preserve">Spuštění a </w:t>
      </w:r>
      <w:r w:rsidR="008A4402">
        <w:rPr>
          <w:rFonts w:ascii="Times New Roman" w:eastAsia="Arial" w:hAnsi="Times New Roman" w:cs="Times New Roman"/>
          <w:b/>
          <w:bCs/>
          <w:spacing w:val="-4"/>
          <w:sz w:val="26"/>
          <w:szCs w:val="24"/>
        </w:rPr>
        <w:t>n</w:t>
      </w:r>
      <w:r w:rsidRPr="002C41F8">
        <w:rPr>
          <w:rFonts w:ascii="Times New Roman" w:eastAsia="Arial" w:hAnsi="Times New Roman" w:cs="Times New Roman"/>
          <w:b/>
          <w:bCs/>
          <w:spacing w:val="-4"/>
          <w:sz w:val="26"/>
          <w:szCs w:val="24"/>
        </w:rPr>
        <w:t>astavení</w:t>
      </w:r>
    </w:p>
    <w:p w14:paraId="4D8A09D8" w14:textId="77777777" w:rsidR="00FD2FEE" w:rsidRDefault="001E5485"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Stisknout tlačítko </w:t>
      </w:r>
      <w:proofErr w:type="spellStart"/>
      <w:r w:rsidRPr="00752E93">
        <w:rPr>
          <w:rFonts w:ascii="Times New Roman" w:eastAsia="Arial" w:hAnsi="Times New Roman" w:cs="Times New Roman"/>
          <w:bCs/>
          <w:i/>
          <w:spacing w:val="-4"/>
          <w:sz w:val="26"/>
          <w:szCs w:val="24"/>
        </w:rPr>
        <w:t>xxx</w:t>
      </w:r>
      <w:proofErr w:type="spellEnd"/>
      <w:r>
        <w:rPr>
          <w:rFonts w:ascii="Times New Roman" w:eastAsia="Arial" w:hAnsi="Times New Roman" w:cs="Times New Roman"/>
          <w:bCs/>
          <w:spacing w:val="-4"/>
          <w:sz w:val="26"/>
          <w:szCs w:val="24"/>
        </w:rPr>
        <w:t xml:space="preserve"> </w:t>
      </w:r>
      <w:r w:rsidR="00752E93">
        <w:rPr>
          <w:rFonts w:ascii="Times New Roman" w:eastAsia="Arial" w:hAnsi="Times New Roman" w:cs="Times New Roman"/>
          <w:bCs/>
          <w:spacing w:val="-4"/>
          <w:sz w:val="26"/>
          <w:szCs w:val="24"/>
        </w:rPr>
        <w:t>pro přechod do manuálního režimu. Kontrolka manuálního režimu se rozsvítí a čerpadlo zůstane v chodu.</w:t>
      </w:r>
      <w:r w:rsidR="00FD2FEE">
        <w:rPr>
          <w:rFonts w:ascii="Times New Roman" w:eastAsia="Arial" w:hAnsi="Times New Roman" w:cs="Times New Roman"/>
          <w:bCs/>
          <w:spacing w:val="-4"/>
          <w:sz w:val="26"/>
          <w:szCs w:val="24"/>
        </w:rPr>
        <w:t xml:space="preserve"> V době </w:t>
      </w:r>
      <w:r w:rsidR="00453658">
        <w:rPr>
          <w:rFonts w:ascii="Times New Roman" w:eastAsia="Arial" w:hAnsi="Times New Roman" w:cs="Times New Roman"/>
          <w:bCs/>
          <w:spacing w:val="-4"/>
          <w:sz w:val="26"/>
          <w:szCs w:val="24"/>
        </w:rPr>
        <w:t>zapnutého</w:t>
      </w:r>
      <w:r w:rsidR="00FD2FEE">
        <w:rPr>
          <w:rFonts w:ascii="Times New Roman" w:eastAsia="Arial" w:hAnsi="Times New Roman" w:cs="Times New Roman"/>
          <w:bCs/>
          <w:spacing w:val="-4"/>
          <w:sz w:val="26"/>
          <w:szCs w:val="24"/>
        </w:rPr>
        <w:t xml:space="preserve"> manuálního režimu lze provést všech</w:t>
      </w:r>
      <w:r w:rsidR="000B1AB3">
        <w:rPr>
          <w:rFonts w:ascii="Times New Roman" w:eastAsia="Arial" w:hAnsi="Times New Roman" w:cs="Times New Roman"/>
          <w:bCs/>
          <w:spacing w:val="-4"/>
          <w:sz w:val="26"/>
          <w:szCs w:val="24"/>
        </w:rPr>
        <w:t>na</w:t>
      </w:r>
      <w:r w:rsidR="00FD2FEE">
        <w:rPr>
          <w:rFonts w:ascii="Times New Roman" w:eastAsia="Arial" w:hAnsi="Times New Roman" w:cs="Times New Roman"/>
          <w:bCs/>
          <w:spacing w:val="-4"/>
          <w:sz w:val="26"/>
          <w:szCs w:val="24"/>
        </w:rPr>
        <w:t xml:space="preserve"> nezbytn</w:t>
      </w:r>
      <w:r w:rsidR="000B1AB3">
        <w:rPr>
          <w:rFonts w:ascii="Times New Roman" w:eastAsia="Arial" w:hAnsi="Times New Roman" w:cs="Times New Roman"/>
          <w:bCs/>
          <w:spacing w:val="-4"/>
          <w:sz w:val="26"/>
          <w:szCs w:val="24"/>
        </w:rPr>
        <w:t>á</w:t>
      </w:r>
      <w:r w:rsidR="00FD2FEE">
        <w:rPr>
          <w:rFonts w:ascii="Times New Roman" w:eastAsia="Arial" w:hAnsi="Times New Roman" w:cs="Times New Roman"/>
          <w:bCs/>
          <w:spacing w:val="-4"/>
          <w:sz w:val="26"/>
          <w:szCs w:val="24"/>
        </w:rPr>
        <w:t xml:space="preserve"> </w:t>
      </w:r>
      <w:r w:rsidR="008A4402">
        <w:rPr>
          <w:rFonts w:ascii="Times New Roman" w:eastAsia="Arial" w:hAnsi="Times New Roman" w:cs="Times New Roman"/>
          <w:bCs/>
          <w:spacing w:val="-4"/>
          <w:sz w:val="26"/>
          <w:szCs w:val="24"/>
        </w:rPr>
        <w:t xml:space="preserve">základní </w:t>
      </w:r>
      <w:r w:rsidR="00FD2FEE">
        <w:rPr>
          <w:rFonts w:ascii="Times New Roman" w:eastAsia="Arial" w:hAnsi="Times New Roman" w:cs="Times New Roman"/>
          <w:bCs/>
          <w:spacing w:val="-4"/>
          <w:sz w:val="26"/>
          <w:szCs w:val="24"/>
        </w:rPr>
        <w:t xml:space="preserve">nastavení zařízení. </w:t>
      </w:r>
    </w:p>
    <w:p w14:paraId="43A88A45" w14:textId="77777777" w:rsidR="00D4294F" w:rsidRDefault="00D4294F" w:rsidP="002D18BE">
      <w:pPr>
        <w:spacing w:after="0" w:line="240" w:lineRule="auto"/>
        <w:ind w:right="53"/>
        <w:rPr>
          <w:rFonts w:ascii="Times New Roman" w:eastAsia="Arial" w:hAnsi="Times New Roman" w:cs="Times New Roman"/>
          <w:bCs/>
          <w:spacing w:val="-4"/>
          <w:sz w:val="26"/>
          <w:szCs w:val="24"/>
          <w:u w:val="single"/>
        </w:rPr>
      </w:pPr>
    </w:p>
    <w:p w14:paraId="33CD5B00" w14:textId="77777777" w:rsidR="002C41F8" w:rsidRDefault="00FD2FEE" w:rsidP="002D18BE">
      <w:pPr>
        <w:spacing w:after="0" w:line="240" w:lineRule="auto"/>
        <w:ind w:right="53"/>
        <w:rPr>
          <w:rFonts w:ascii="Times New Roman" w:eastAsia="Arial" w:hAnsi="Times New Roman" w:cs="Times New Roman"/>
          <w:bCs/>
          <w:spacing w:val="-4"/>
          <w:sz w:val="26"/>
          <w:szCs w:val="24"/>
        </w:rPr>
      </w:pPr>
      <w:r w:rsidRPr="00FD2FEE">
        <w:rPr>
          <w:rFonts w:ascii="Times New Roman" w:eastAsia="Arial" w:hAnsi="Times New Roman" w:cs="Times New Roman"/>
          <w:bCs/>
          <w:spacing w:val="-4"/>
          <w:sz w:val="26"/>
          <w:szCs w:val="24"/>
          <w:u w:val="single"/>
        </w:rPr>
        <w:t>Upozornění</w:t>
      </w:r>
      <w:r>
        <w:rPr>
          <w:rFonts w:ascii="Times New Roman" w:eastAsia="Arial" w:hAnsi="Times New Roman" w:cs="Times New Roman"/>
          <w:bCs/>
          <w:spacing w:val="-4"/>
          <w:sz w:val="26"/>
          <w:szCs w:val="24"/>
        </w:rPr>
        <w:t xml:space="preserve">: </w:t>
      </w:r>
      <w:r w:rsidR="006C273E">
        <w:rPr>
          <w:rFonts w:ascii="Times New Roman" w:eastAsia="Arial" w:hAnsi="Times New Roman" w:cs="Times New Roman"/>
          <w:bCs/>
          <w:spacing w:val="-4"/>
          <w:sz w:val="26"/>
          <w:szCs w:val="24"/>
        </w:rPr>
        <w:t>v manuálním režimu</w:t>
      </w:r>
      <w:r w:rsidR="00752E93">
        <w:rPr>
          <w:rFonts w:ascii="Times New Roman" w:eastAsia="Arial" w:hAnsi="Times New Roman" w:cs="Times New Roman"/>
          <w:bCs/>
          <w:spacing w:val="-4"/>
          <w:sz w:val="26"/>
          <w:szCs w:val="24"/>
        </w:rPr>
        <w:t xml:space="preserve"> </w:t>
      </w:r>
      <w:r w:rsidR="006C273E">
        <w:rPr>
          <w:rFonts w:ascii="Times New Roman" w:eastAsia="Arial" w:hAnsi="Times New Roman" w:cs="Times New Roman"/>
          <w:bCs/>
          <w:spacing w:val="-4"/>
          <w:sz w:val="26"/>
          <w:szCs w:val="24"/>
        </w:rPr>
        <w:t xml:space="preserve">nefungují zabezpečovací funkce. </w:t>
      </w:r>
    </w:p>
    <w:p w14:paraId="6828D1FC" w14:textId="77777777" w:rsidR="00D4294F" w:rsidRDefault="00D4294F" w:rsidP="002D18BE">
      <w:pPr>
        <w:spacing w:after="0" w:line="240" w:lineRule="auto"/>
        <w:ind w:right="53"/>
        <w:rPr>
          <w:rFonts w:ascii="Times New Roman" w:eastAsia="Arial" w:hAnsi="Times New Roman" w:cs="Times New Roman"/>
          <w:bCs/>
          <w:spacing w:val="-4"/>
          <w:sz w:val="26"/>
          <w:szCs w:val="24"/>
        </w:rPr>
      </w:pPr>
    </w:p>
    <w:p w14:paraId="010C993A" w14:textId="77777777" w:rsidR="001C31BD" w:rsidRDefault="006C273E"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Znova stisknout tlačítko </w:t>
      </w:r>
      <w:proofErr w:type="spellStart"/>
      <w:r w:rsidRPr="00752E93">
        <w:rPr>
          <w:rFonts w:ascii="Times New Roman" w:eastAsia="Arial" w:hAnsi="Times New Roman" w:cs="Times New Roman"/>
          <w:bCs/>
          <w:i/>
          <w:spacing w:val="-4"/>
          <w:sz w:val="26"/>
          <w:szCs w:val="24"/>
        </w:rPr>
        <w:t>xxx</w:t>
      </w:r>
      <w:proofErr w:type="spellEnd"/>
      <w:r>
        <w:rPr>
          <w:rFonts w:ascii="Times New Roman" w:eastAsia="Arial" w:hAnsi="Times New Roman" w:cs="Times New Roman"/>
          <w:bCs/>
          <w:i/>
          <w:spacing w:val="-4"/>
          <w:sz w:val="26"/>
          <w:szCs w:val="24"/>
        </w:rPr>
        <w:t xml:space="preserve"> </w:t>
      </w:r>
      <w:r>
        <w:rPr>
          <w:rFonts w:ascii="Times New Roman" w:eastAsia="Arial" w:hAnsi="Times New Roman" w:cs="Times New Roman"/>
          <w:bCs/>
          <w:spacing w:val="-4"/>
          <w:sz w:val="26"/>
          <w:szCs w:val="24"/>
        </w:rPr>
        <w:t>pro návrat do automatického režimu. Kontrolka manuálního režimu zhasne a rozsvítí se kontrolka automatického režimu. V tomto automatickém režimu opět fungují zabezpečovací funkce</w:t>
      </w:r>
      <w:r w:rsidR="001C31BD">
        <w:rPr>
          <w:rFonts w:ascii="Times New Roman" w:eastAsia="Arial" w:hAnsi="Times New Roman" w:cs="Times New Roman"/>
          <w:bCs/>
          <w:spacing w:val="-4"/>
          <w:sz w:val="26"/>
          <w:szCs w:val="24"/>
        </w:rPr>
        <w:t xml:space="preserve">, nastavené v režimu manuálního nastavení. </w:t>
      </w:r>
    </w:p>
    <w:p w14:paraId="5B5EF007" w14:textId="647380AF" w:rsidR="002B1C98" w:rsidRDefault="001C31BD"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V automatickém režimu jsou zabezpečovací funkce opět aktivní. </w:t>
      </w:r>
      <w:r w:rsidR="0044477D">
        <w:rPr>
          <w:rFonts w:ascii="Times New Roman" w:eastAsia="Arial" w:hAnsi="Times New Roman" w:cs="Times New Roman"/>
          <w:bCs/>
          <w:spacing w:val="-4"/>
          <w:sz w:val="26"/>
          <w:szCs w:val="24"/>
        </w:rPr>
        <w:t>Další</w:t>
      </w:r>
      <w:r w:rsidR="002B1C98">
        <w:rPr>
          <w:rFonts w:ascii="Times New Roman" w:eastAsia="Arial" w:hAnsi="Times New Roman" w:cs="Times New Roman"/>
          <w:bCs/>
          <w:spacing w:val="-4"/>
          <w:sz w:val="26"/>
          <w:szCs w:val="24"/>
        </w:rPr>
        <w:t>m</w:t>
      </w:r>
      <w:r w:rsidR="0044477D">
        <w:rPr>
          <w:rFonts w:ascii="Times New Roman" w:eastAsia="Arial" w:hAnsi="Times New Roman" w:cs="Times New Roman"/>
          <w:bCs/>
          <w:spacing w:val="-4"/>
          <w:sz w:val="26"/>
          <w:szCs w:val="24"/>
        </w:rPr>
        <w:t xml:space="preserve"> (třetí</w:t>
      </w:r>
      <w:r w:rsidR="002B1C98">
        <w:rPr>
          <w:rFonts w:ascii="Times New Roman" w:eastAsia="Arial" w:hAnsi="Times New Roman" w:cs="Times New Roman"/>
          <w:bCs/>
          <w:spacing w:val="-4"/>
          <w:sz w:val="26"/>
          <w:szCs w:val="24"/>
        </w:rPr>
        <w:t>m</w:t>
      </w:r>
      <w:r w:rsidR="0044477D">
        <w:rPr>
          <w:rFonts w:ascii="Times New Roman" w:eastAsia="Arial" w:hAnsi="Times New Roman" w:cs="Times New Roman"/>
          <w:bCs/>
          <w:spacing w:val="-4"/>
          <w:sz w:val="26"/>
          <w:szCs w:val="24"/>
        </w:rPr>
        <w:t>) stisk</w:t>
      </w:r>
      <w:r w:rsidR="002B1C98">
        <w:rPr>
          <w:rFonts w:ascii="Times New Roman" w:eastAsia="Arial" w:hAnsi="Times New Roman" w:cs="Times New Roman"/>
          <w:bCs/>
          <w:spacing w:val="-4"/>
          <w:sz w:val="26"/>
          <w:szCs w:val="24"/>
        </w:rPr>
        <w:t>em</w:t>
      </w:r>
      <w:r w:rsidR="0044477D">
        <w:rPr>
          <w:rFonts w:ascii="Times New Roman" w:eastAsia="Arial" w:hAnsi="Times New Roman" w:cs="Times New Roman"/>
          <w:bCs/>
          <w:spacing w:val="-4"/>
          <w:sz w:val="26"/>
          <w:szCs w:val="24"/>
        </w:rPr>
        <w:t xml:space="preserve"> </w:t>
      </w:r>
      <w:proofErr w:type="gramStart"/>
      <w:r w:rsidR="0044477D">
        <w:rPr>
          <w:rFonts w:ascii="Times New Roman" w:eastAsia="Arial" w:hAnsi="Times New Roman" w:cs="Times New Roman"/>
          <w:bCs/>
          <w:spacing w:val="-4"/>
          <w:sz w:val="26"/>
          <w:szCs w:val="24"/>
        </w:rPr>
        <w:t>tlačítka</w:t>
      </w:r>
      <w:proofErr w:type="gramEnd"/>
      <w:r w:rsidR="0044477D">
        <w:rPr>
          <w:rFonts w:ascii="Times New Roman" w:eastAsia="Arial" w:hAnsi="Times New Roman" w:cs="Times New Roman"/>
          <w:bCs/>
          <w:spacing w:val="-4"/>
          <w:sz w:val="26"/>
          <w:szCs w:val="24"/>
        </w:rPr>
        <w:t xml:space="preserve"> </w:t>
      </w:r>
      <w:r w:rsidR="00B73DF0">
        <w:rPr>
          <w:rFonts w:ascii="Times New Roman" w:eastAsia="Arial" w:hAnsi="Times New Roman" w:cs="Times New Roman"/>
          <w:bCs/>
          <w:spacing w:val="-4"/>
          <w:sz w:val="26"/>
          <w:szCs w:val="24"/>
        </w:rPr>
        <w:t>resp. přidržení</w:t>
      </w:r>
      <w:r w:rsidR="00D25BFD">
        <w:rPr>
          <w:rFonts w:ascii="Times New Roman" w:eastAsia="Arial" w:hAnsi="Times New Roman" w:cs="Times New Roman"/>
          <w:bCs/>
          <w:spacing w:val="-4"/>
          <w:sz w:val="26"/>
          <w:szCs w:val="24"/>
        </w:rPr>
        <w:t>m</w:t>
      </w:r>
      <w:r w:rsidR="00B73DF0">
        <w:rPr>
          <w:rFonts w:ascii="Times New Roman" w:eastAsia="Arial" w:hAnsi="Times New Roman" w:cs="Times New Roman"/>
          <w:bCs/>
          <w:spacing w:val="-4"/>
          <w:sz w:val="26"/>
          <w:szCs w:val="24"/>
        </w:rPr>
        <w:t xml:space="preserve"> </w:t>
      </w:r>
      <w:r w:rsidR="002B1C98">
        <w:rPr>
          <w:rFonts w:ascii="Times New Roman" w:eastAsia="Arial" w:hAnsi="Times New Roman" w:cs="Times New Roman"/>
          <w:bCs/>
          <w:spacing w:val="-4"/>
          <w:sz w:val="26"/>
          <w:szCs w:val="24"/>
        </w:rPr>
        <w:t xml:space="preserve">stisknutého tlačítka </w:t>
      </w:r>
      <w:proofErr w:type="spellStart"/>
      <w:r w:rsidR="002B1C98" w:rsidRPr="00752E93">
        <w:rPr>
          <w:rFonts w:ascii="Times New Roman" w:eastAsia="Arial" w:hAnsi="Times New Roman" w:cs="Times New Roman"/>
          <w:bCs/>
          <w:i/>
          <w:spacing w:val="-4"/>
          <w:sz w:val="26"/>
          <w:szCs w:val="24"/>
        </w:rPr>
        <w:t>xxx</w:t>
      </w:r>
      <w:proofErr w:type="spellEnd"/>
      <w:r w:rsidR="002B1C98">
        <w:rPr>
          <w:rFonts w:ascii="Times New Roman" w:eastAsia="Arial" w:hAnsi="Times New Roman" w:cs="Times New Roman"/>
          <w:bCs/>
          <w:i/>
          <w:spacing w:val="-4"/>
          <w:sz w:val="26"/>
          <w:szCs w:val="24"/>
        </w:rPr>
        <w:t xml:space="preserve"> </w:t>
      </w:r>
      <w:r w:rsidR="002B1C98">
        <w:rPr>
          <w:rFonts w:ascii="Times New Roman" w:eastAsia="Arial" w:hAnsi="Times New Roman" w:cs="Times New Roman"/>
          <w:bCs/>
          <w:spacing w:val="-4"/>
          <w:sz w:val="26"/>
          <w:szCs w:val="24"/>
        </w:rPr>
        <w:t xml:space="preserve">po dobu delší než 3 </w:t>
      </w:r>
      <w:r w:rsidR="00453658">
        <w:rPr>
          <w:rFonts w:ascii="Times New Roman" w:eastAsia="Arial" w:hAnsi="Times New Roman" w:cs="Times New Roman"/>
          <w:bCs/>
          <w:spacing w:val="-4"/>
          <w:sz w:val="26"/>
          <w:szCs w:val="24"/>
        </w:rPr>
        <w:t>sekundy</w:t>
      </w:r>
      <w:r w:rsidR="0044477D">
        <w:rPr>
          <w:rFonts w:ascii="Times New Roman" w:eastAsia="Arial" w:hAnsi="Times New Roman" w:cs="Times New Roman"/>
          <w:bCs/>
          <w:spacing w:val="-4"/>
          <w:sz w:val="26"/>
          <w:szCs w:val="24"/>
        </w:rPr>
        <w:t xml:space="preserve"> </w:t>
      </w:r>
      <w:r w:rsidR="002B1C98">
        <w:rPr>
          <w:rFonts w:ascii="Times New Roman" w:eastAsia="Arial" w:hAnsi="Times New Roman" w:cs="Times New Roman"/>
          <w:bCs/>
          <w:spacing w:val="-4"/>
          <w:sz w:val="26"/>
          <w:szCs w:val="24"/>
        </w:rPr>
        <w:t xml:space="preserve">se </w:t>
      </w:r>
      <w:r w:rsidR="003B7205">
        <w:rPr>
          <w:rFonts w:ascii="Times New Roman" w:eastAsia="Arial" w:hAnsi="Times New Roman" w:cs="Times New Roman"/>
          <w:bCs/>
          <w:spacing w:val="-4"/>
          <w:sz w:val="26"/>
          <w:szCs w:val="24"/>
        </w:rPr>
        <w:t>spínač</w:t>
      </w:r>
      <w:r w:rsidR="002B1C98">
        <w:rPr>
          <w:rFonts w:ascii="Times New Roman" w:eastAsia="Arial" w:hAnsi="Times New Roman" w:cs="Times New Roman"/>
          <w:bCs/>
          <w:spacing w:val="-4"/>
          <w:sz w:val="26"/>
          <w:szCs w:val="24"/>
        </w:rPr>
        <w:t xml:space="preserve"> vypne. </w:t>
      </w:r>
    </w:p>
    <w:p w14:paraId="642B31F4" w14:textId="77777777" w:rsidR="002B1C98" w:rsidRDefault="002B1C98" w:rsidP="002D18BE">
      <w:pPr>
        <w:spacing w:after="0" w:line="240" w:lineRule="auto"/>
        <w:ind w:right="53"/>
        <w:rPr>
          <w:rFonts w:ascii="Times New Roman" w:eastAsia="Arial" w:hAnsi="Times New Roman" w:cs="Times New Roman"/>
          <w:bCs/>
          <w:spacing w:val="-4"/>
          <w:sz w:val="26"/>
          <w:szCs w:val="24"/>
        </w:rPr>
      </w:pPr>
    </w:p>
    <w:p w14:paraId="68285B25" w14:textId="77777777" w:rsidR="0064558F" w:rsidRPr="0064558F" w:rsidRDefault="0064558F" w:rsidP="002D18BE">
      <w:pPr>
        <w:spacing w:after="0" w:line="240" w:lineRule="auto"/>
        <w:ind w:right="53"/>
        <w:rPr>
          <w:rFonts w:ascii="Times New Roman" w:eastAsia="Arial" w:hAnsi="Times New Roman" w:cs="Times New Roman"/>
          <w:b/>
          <w:bCs/>
          <w:spacing w:val="-4"/>
          <w:sz w:val="26"/>
          <w:szCs w:val="24"/>
        </w:rPr>
      </w:pPr>
      <w:r w:rsidRPr="0064558F">
        <w:rPr>
          <w:rFonts w:ascii="Times New Roman" w:eastAsia="Arial" w:hAnsi="Times New Roman" w:cs="Times New Roman"/>
          <w:b/>
          <w:bCs/>
          <w:spacing w:val="-4"/>
          <w:sz w:val="26"/>
          <w:szCs w:val="24"/>
        </w:rPr>
        <w:t>NASTAVENÍ</w:t>
      </w:r>
    </w:p>
    <w:p w14:paraId="6F3D7DCB" w14:textId="77777777" w:rsidR="0064558F" w:rsidRDefault="0064558F" w:rsidP="002D18BE">
      <w:pPr>
        <w:spacing w:after="0" w:line="240" w:lineRule="auto"/>
        <w:ind w:right="53"/>
        <w:rPr>
          <w:rFonts w:ascii="Times New Roman" w:eastAsia="Arial" w:hAnsi="Times New Roman" w:cs="Times New Roman"/>
          <w:b/>
          <w:bCs/>
          <w:spacing w:val="-4"/>
          <w:sz w:val="26"/>
          <w:szCs w:val="24"/>
        </w:rPr>
      </w:pPr>
    </w:p>
    <w:p w14:paraId="250FCF68" w14:textId="77777777" w:rsidR="001C31BD" w:rsidRPr="002B1C98" w:rsidRDefault="002B1C98" w:rsidP="002D18BE">
      <w:pPr>
        <w:spacing w:after="0" w:line="240" w:lineRule="auto"/>
        <w:ind w:right="53"/>
        <w:rPr>
          <w:rFonts w:ascii="Times New Roman" w:eastAsia="Arial" w:hAnsi="Times New Roman" w:cs="Times New Roman"/>
          <w:b/>
          <w:bCs/>
          <w:spacing w:val="-4"/>
          <w:sz w:val="26"/>
          <w:szCs w:val="24"/>
        </w:rPr>
      </w:pPr>
      <w:r w:rsidRPr="002B1C98">
        <w:rPr>
          <w:rFonts w:ascii="Times New Roman" w:eastAsia="Arial" w:hAnsi="Times New Roman" w:cs="Times New Roman"/>
          <w:b/>
          <w:bCs/>
          <w:spacing w:val="-4"/>
          <w:sz w:val="26"/>
          <w:szCs w:val="24"/>
        </w:rPr>
        <w:t xml:space="preserve">Změna nastavení </w:t>
      </w:r>
      <w:r w:rsidR="001C31BD" w:rsidRPr="002B1C98">
        <w:rPr>
          <w:rFonts w:ascii="Times New Roman" w:eastAsia="Arial" w:hAnsi="Times New Roman" w:cs="Times New Roman"/>
          <w:b/>
          <w:bCs/>
          <w:spacing w:val="-4"/>
          <w:sz w:val="26"/>
          <w:szCs w:val="24"/>
        </w:rPr>
        <w:t xml:space="preserve"> </w:t>
      </w:r>
    </w:p>
    <w:p w14:paraId="6A948998" w14:textId="77777777" w:rsidR="0039126E" w:rsidRDefault="00F10B57" w:rsidP="003466BB">
      <w:pPr>
        <w:spacing w:after="0" w:line="240" w:lineRule="auto"/>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Jakákoliv změna nastavení je možná jak v režimu manuálním, tak také v režimu automatickém. Přeprogramování zařízení se provádí stiskem tlačítka SET </w:t>
      </w:r>
      <w:r w:rsidR="005B5459">
        <w:rPr>
          <w:rFonts w:ascii="Times New Roman" w:eastAsia="Arial" w:hAnsi="Times New Roman" w:cs="Times New Roman"/>
          <w:bCs/>
          <w:spacing w:val="-4"/>
          <w:sz w:val="26"/>
          <w:szCs w:val="24"/>
        </w:rPr>
        <w:t xml:space="preserve">a jeho přidržení po dobu asi 6 sekund. Na displeji se objeví ikona SET a začne blikat </w:t>
      </w:r>
      <w:r w:rsidR="00925599">
        <w:rPr>
          <w:rFonts w:ascii="Times New Roman" w:eastAsia="Arial" w:hAnsi="Times New Roman" w:cs="Times New Roman"/>
          <w:bCs/>
          <w:spacing w:val="-4"/>
          <w:sz w:val="26"/>
          <w:szCs w:val="24"/>
        </w:rPr>
        <w:t xml:space="preserve">nápis START. Nyní lze </w:t>
      </w:r>
      <w:r w:rsidR="008C07E8">
        <w:rPr>
          <w:rFonts w:ascii="Times New Roman" w:eastAsia="Arial" w:hAnsi="Times New Roman" w:cs="Times New Roman"/>
          <w:bCs/>
          <w:spacing w:val="-4"/>
          <w:sz w:val="26"/>
          <w:szCs w:val="24"/>
        </w:rPr>
        <w:t>měnit</w:t>
      </w:r>
      <w:r w:rsidR="008A4402">
        <w:rPr>
          <w:rFonts w:ascii="Times New Roman" w:eastAsia="Arial" w:hAnsi="Times New Roman" w:cs="Times New Roman"/>
          <w:bCs/>
          <w:spacing w:val="-4"/>
          <w:sz w:val="26"/>
          <w:szCs w:val="24"/>
        </w:rPr>
        <w:t xml:space="preserve"> </w:t>
      </w:r>
      <w:r w:rsidR="00925599">
        <w:rPr>
          <w:rFonts w:ascii="Times New Roman" w:eastAsia="Arial" w:hAnsi="Times New Roman" w:cs="Times New Roman"/>
          <w:bCs/>
          <w:spacing w:val="-4"/>
          <w:sz w:val="26"/>
          <w:szCs w:val="24"/>
        </w:rPr>
        <w:t xml:space="preserve">nastavení pomocí tlačítek </w:t>
      </w:r>
      <w:r w:rsidR="00925599">
        <w:rPr>
          <w:rFonts w:ascii="Times New Roman" w:eastAsia="Arial" w:hAnsi="Times New Roman" w:cs="Times New Roman"/>
          <w:bCs/>
          <w:spacing w:val="-4"/>
          <w:sz w:val="26"/>
          <w:szCs w:val="24"/>
        </w:rPr>
        <w:sym w:font="Wingdings 3" w:char="F071"/>
      </w:r>
      <w:r w:rsidR="00925599">
        <w:rPr>
          <w:rFonts w:ascii="Times New Roman" w:eastAsia="Arial" w:hAnsi="Times New Roman" w:cs="Times New Roman"/>
          <w:bCs/>
          <w:spacing w:val="-4"/>
          <w:sz w:val="26"/>
          <w:szCs w:val="24"/>
        </w:rPr>
        <w:t xml:space="preserve"> nebo </w:t>
      </w:r>
      <w:r w:rsidR="00925599">
        <w:rPr>
          <w:rFonts w:ascii="Times New Roman" w:eastAsia="Arial" w:hAnsi="Times New Roman" w:cs="Times New Roman"/>
          <w:bCs/>
          <w:spacing w:val="-4"/>
          <w:sz w:val="26"/>
          <w:szCs w:val="24"/>
        </w:rPr>
        <w:sym w:font="Wingdings 3" w:char="F070"/>
      </w:r>
      <w:r w:rsidR="00925599" w:rsidRPr="00925599">
        <w:rPr>
          <w:rFonts w:ascii="Times New Roman" w:eastAsia="Arial" w:hAnsi="Times New Roman" w:cs="Times New Roman"/>
          <w:bCs/>
          <w:spacing w:val="-4"/>
          <w:sz w:val="26"/>
          <w:szCs w:val="24"/>
        </w:rPr>
        <w:t xml:space="preserve"> </w:t>
      </w:r>
      <w:r w:rsidR="00925599">
        <w:rPr>
          <w:rFonts w:ascii="Times New Roman" w:eastAsia="Arial" w:hAnsi="Times New Roman" w:cs="Times New Roman"/>
          <w:bCs/>
          <w:spacing w:val="-4"/>
          <w:sz w:val="26"/>
          <w:szCs w:val="24"/>
        </w:rPr>
        <w:t xml:space="preserve">pro změnu spínacího tlaku. Pokud k této </w:t>
      </w:r>
      <w:r w:rsidR="00453658">
        <w:rPr>
          <w:rFonts w:ascii="Times New Roman" w:eastAsia="Arial" w:hAnsi="Times New Roman" w:cs="Times New Roman"/>
          <w:bCs/>
          <w:spacing w:val="-4"/>
          <w:sz w:val="26"/>
          <w:szCs w:val="24"/>
        </w:rPr>
        <w:t>změně</w:t>
      </w:r>
      <w:r w:rsidR="00925599">
        <w:rPr>
          <w:rFonts w:ascii="Times New Roman" w:eastAsia="Arial" w:hAnsi="Times New Roman" w:cs="Times New Roman"/>
          <w:bCs/>
          <w:spacing w:val="-4"/>
          <w:sz w:val="26"/>
          <w:szCs w:val="24"/>
        </w:rPr>
        <w:t xml:space="preserve"> nedojde v průběhu 10 sekund, pak se toto okno nastavení zablokuje </w:t>
      </w:r>
      <w:r w:rsidR="00BF2964">
        <w:rPr>
          <w:rFonts w:ascii="Times New Roman" w:eastAsia="Arial" w:hAnsi="Times New Roman" w:cs="Times New Roman"/>
          <w:bCs/>
          <w:spacing w:val="-4"/>
          <w:sz w:val="26"/>
          <w:szCs w:val="24"/>
        </w:rPr>
        <w:t xml:space="preserve">a následuje návrat zařízení do původního provozního režimu. </w:t>
      </w:r>
      <w:r w:rsidR="00BD1D66">
        <w:rPr>
          <w:rFonts w:ascii="Times New Roman" w:eastAsia="Arial" w:hAnsi="Times New Roman" w:cs="Times New Roman"/>
          <w:bCs/>
          <w:spacing w:val="-4"/>
          <w:sz w:val="26"/>
          <w:szCs w:val="24"/>
        </w:rPr>
        <w:t xml:space="preserve">Doporučená </w:t>
      </w:r>
      <w:r w:rsidR="00146FA0">
        <w:rPr>
          <w:rFonts w:ascii="Times New Roman" w:eastAsia="Arial" w:hAnsi="Times New Roman" w:cs="Times New Roman"/>
          <w:bCs/>
          <w:spacing w:val="-4"/>
          <w:sz w:val="26"/>
          <w:szCs w:val="24"/>
        </w:rPr>
        <w:t xml:space="preserve">hodnota nastavení spínacího tlaku je 1,5 bar. Jakékoliv změny nastavených hodnot se mohou pohybovat pouze v rozsahu </w:t>
      </w:r>
      <w:r w:rsidR="003466BB">
        <w:rPr>
          <w:rFonts w:ascii="Times New Roman" w:eastAsia="Arial" w:hAnsi="Times New Roman" w:cs="Times New Roman"/>
          <w:bCs/>
          <w:spacing w:val="-4"/>
          <w:sz w:val="26"/>
          <w:szCs w:val="24"/>
        </w:rPr>
        <w:t xml:space="preserve">od </w:t>
      </w:r>
      <w:r w:rsidR="00146FA0">
        <w:rPr>
          <w:rFonts w:ascii="Times New Roman" w:eastAsia="Arial" w:hAnsi="Times New Roman" w:cs="Times New Roman"/>
          <w:bCs/>
          <w:spacing w:val="-4"/>
          <w:sz w:val="26"/>
          <w:szCs w:val="24"/>
        </w:rPr>
        <w:t>0,1 bar až do 10,0 bar</w:t>
      </w:r>
      <w:r w:rsidR="0039126E">
        <w:rPr>
          <w:rFonts w:ascii="Times New Roman" w:eastAsia="Arial" w:hAnsi="Times New Roman" w:cs="Times New Roman"/>
          <w:bCs/>
          <w:spacing w:val="-4"/>
          <w:sz w:val="26"/>
          <w:szCs w:val="24"/>
        </w:rPr>
        <w:t>.</w:t>
      </w:r>
    </w:p>
    <w:p w14:paraId="5F6F6AA0" w14:textId="77777777" w:rsidR="0039126E" w:rsidRDefault="0039126E" w:rsidP="002D18BE">
      <w:pPr>
        <w:spacing w:after="0" w:line="240" w:lineRule="auto"/>
        <w:ind w:right="53"/>
        <w:rPr>
          <w:rFonts w:ascii="Times New Roman" w:eastAsia="Arial" w:hAnsi="Times New Roman" w:cs="Times New Roman"/>
          <w:bCs/>
          <w:spacing w:val="-4"/>
          <w:sz w:val="26"/>
          <w:szCs w:val="24"/>
        </w:rPr>
      </w:pPr>
    </w:p>
    <w:p w14:paraId="505A773B" w14:textId="77777777" w:rsidR="0039126E" w:rsidRPr="0039126E" w:rsidRDefault="0039126E" w:rsidP="002D18BE">
      <w:pPr>
        <w:spacing w:after="0" w:line="240" w:lineRule="auto"/>
        <w:ind w:right="53"/>
        <w:rPr>
          <w:rFonts w:ascii="Times New Roman" w:eastAsia="Arial" w:hAnsi="Times New Roman" w:cs="Times New Roman"/>
          <w:b/>
          <w:bCs/>
          <w:spacing w:val="-4"/>
          <w:sz w:val="26"/>
          <w:szCs w:val="24"/>
        </w:rPr>
      </w:pPr>
      <w:r w:rsidRPr="0039126E">
        <w:rPr>
          <w:rFonts w:ascii="Times New Roman" w:eastAsia="Arial" w:hAnsi="Times New Roman" w:cs="Times New Roman"/>
          <w:b/>
          <w:bCs/>
          <w:spacing w:val="-4"/>
          <w:sz w:val="26"/>
          <w:szCs w:val="24"/>
        </w:rPr>
        <w:t>UPOZORNĚNÍ</w:t>
      </w:r>
    </w:p>
    <w:p w14:paraId="399CFCFB" w14:textId="77777777" w:rsidR="006C273E" w:rsidRDefault="0039126E"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Maximální </w:t>
      </w:r>
      <w:r w:rsidR="00C06D00">
        <w:rPr>
          <w:rFonts w:ascii="Times New Roman" w:eastAsia="Arial" w:hAnsi="Times New Roman" w:cs="Times New Roman"/>
          <w:bCs/>
          <w:spacing w:val="-4"/>
          <w:sz w:val="26"/>
          <w:szCs w:val="24"/>
        </w:rPr>
        <w:t xml:space="preserve">přípustná </w:t>
      </w:r>
      <w:r>
        <w:rPr>
          <w:rFonts w:ascii="Times New Roman" w:eastAsia="Arial" w:hAnsi="Times New Roman" w:cs="Times New Roman"/>
          <w:bCs/>
          <w:spacing w:val="-4"/>
          <w:sz w:val="26"/>
          <w:szCs w:val="24"/>
        </w:rPr>
        <w:t xml:space="preserve">hodnota spínacího tlaku smí být pouze 10 bar a tato hodnota se nesmí nikdy překročit. </w:t>
      </w:r>
      <w:r w:rsidR="00146FA0">
        <w:rPr>
          <w:rFonts w:ascii="Times New Roman" w:eastAsia="Arial" w:hAnsi="Times New Roman" w:cs="Times New Roman"/>
          <w:bCs/>
          <w:spacing w:val="-4"/>
          <w:sz w:val="26"/>
          <w:szCs w:val="24"/>
        </w:rPr>
        <w:t xml:space="preserve">  </w:t>
      </w:r>
      <w:r w:rsidR="00BF2964">
        <w:rPr>
          <w:rFonts w:ascii="Times New Roman" w:eastAsia="Arial" w:hAnsi="Times New Roman" w:cs="Times New Roman"/>
          <w:bCs/>
          <w:spacing w:val="-4"/>
          <w:sz w:val="26"/>
          <w:szCs w:val="24"/>
        </w:rPr>
        <w:t xml:space="preserve">  </w:t>
      </w:r>
      <w:r w:rsidR="00925599">
        <w:rPr>
          <w:rFonts w:ascii="Times New Roman" w:eastAsia="Arial" w:hAnsi="Times New Roman" w:cs="Times New Roman"/>
          <w:bCs/>
          <w:spacing w:val="-4"/>
          <w:sz w:val="26"/>
          <w:szCs w:val="24"/>
        </w:rPr>
        <w:t xml:space="preserve"> </w:t>
      </w:r>
    </w:p>
    <w:p w14:paraId="56A20E43" w14:textId="77777777" w:rsidR="0039126E" w:rsidRDefault="0039126E" w:rsidP="002D18BE">
      <w:pPr>
        <w:spacing w:after="0" w:line="240" w:lineRule="auto"/>
        <w:ind w:right="53"/>
        <w:rPr>
          <w:rFonts w:ascii="Times New Roman" w:eastAsia="Arial" w:hAnsi="Times New Roman" w:cs="Times New Roman"/>
          <w:bCs/>
          <w:spacing w:val="-4"/>
          <w:sz w:val="26"/>
          <w:szCs w:val="24"/>
        </w:rPr>
      </w:pPr>
    </w:p>
    <w:p w14:paraId="2209FB74" w14:textId="77777777" w:rsidR="004A31AB" w:rsidRDefault="00453658" w:rsidP="004A31AB">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Dalším</w:t>
      </w:r>
      <w:r w:rsidR="004A31AB">
        <w:rPr>
          <w:rFonts w:ascii="Times New Roman" w:eastAsia="Arial" w:hAnsi="Times New Roman" w:cs="Times New Roman"/>
          <w:bCs/>
          <w:spacing w:val="-4"/>
          <w:sz w:val="26"/>
          <w:szCs w:val="24"/>
        </w:rPr>
        <w:t xml:space="preserve"> stiskem tlačítka SET se provádí změna nastavení vypínacího </w:t>
      </w:r>
      <w:r>
        <w:rPr>
          <w:rFonts w:ascii="Times New Roman" w:eastAsia="Arial" w:hAnsi="Times New Roman" w:cs="Times New Roman"/>
          <w:bCs/>
          <w:spacing w:val="-4"/>
          <w:sz w:val="26"/>
          <w:szCs w:val="24"/>
        </w:rPr>
        <w:t>tlaku</w:t>
      </w:r>
      <w:r w:rsidR="004A31AB">
        <w:rPr>
          <w:rFonts w:ascii="Times New Roman" w:eastAsia="Arial" w:hAnsi="Times New Roman" w:cs="Times New Roman"/>
          <w:bCs/>
          <w:spacing w:val="-4"/>
          <w:sz w:val="26"/>
          <w:szCs w:val="24"/>
        </w:rPr>
        <w:t xml:space="preserve">. Na displeji se objeví ikona SET a začne blikat nápis STOP. Nyní lze </w:t>
      </w:r>
      <w:r w:rsidR="005662BD">
        <w:rPr>
          <w:rFonts w:ascii="Times New Roman" w:eastAsia="Arial" w:hAnsi="Times New Roman" w:cs="Times New Roman"/>
          <w:bCs/>
          <w:spacing w:val="-4"/>
          <w:sz w:val="26"/>
          <w:szCs w:val="24"/>
        </w:rPr>
        <w:t>z</w:t>
      </w:r>
      <w:r w:rsidR="008C07E8">
        <w:rPr>
          <w:rFonts w:ascii="Times New Roman" w:eastAsia="Arial" w:hAnsi="Times New Roman" w:cs="Times New Roman"/>
          <w:bCs/>
          <w:spacing w:val="-4"/>
          <w:sz w:val="26"/>
          <w:szCs w:val="24"/>
        </w:rPr>
        <w:t>měnit</w:t>
      </w:r>
      <w:r w:rsidR="004A31AB">
        <w:rPr>
          <w:rFonts w:ascii="Times New Roman" w:eastAsia="Arial" w:hAnsi="Times New Roman" w:cs="Times New Roman"/>
          <w:bCs/>
          <w:spacing w:val="-4"/>
          <w:sz w:val="26"/>
          <w:szCs w:val="24"/>
        </w:rPr>
        <w:t xml:space="preserve"> nastavení pomocí tlačítek </w:t>
      </w:r>
      <w:r w:rsidR="004A31AB">
        <w:rPr>
          <w:rFonts w:ascii="Times New Roman" w:eastAsia="Arial" w:hAnsi="Times New Roman" w:cs="Times New Roman"/>
          <w:bCs/>
          <w:spacing w:val="-4"/>
          <w:sz w:val="26"/>
          <w:szCs w:val="24"/>
        </w:rPr>
        <w:sym w:font="Wingdings 3" w:char="F071"/>
      </w:r>
      <w:r w:rsidR="004A31AB">
        <w:rPr>
          <w:rFonts w:ascii="Times New Roman" w:eastAsia="Arial" w:hAnsi="Times New Roman" w:cs="Times New Roman"/>
          <w:bCs/>
          <w:spacing w:val="-4"/>
          <w:sz w:val="26"/>
          <w:szCs w:val="24"/>
        </w:rPr>
        <w:t xml:space="preserve"> nebo </w:t>
      </w:r>
      <w:r w:rsidR="004A31AB">
        <w:rPr>
          <w:rFonts w:ascii="Times New Roman" w:eastAsia="Arial" w:hAnsi="Times New Roman" w:cs="Times New Roman"/>
          <w:bCs/>
          <w:spacing w:val="-4"/>
          <w:sz w:val="26"/>
          <w:szCs w:val="24"/>
        </w:rPr>
        <w:sym w:font="Wingdings 3" w:char="F070"/>
      </w:r>
      <w:r w:rsidR="004A31AB" w:rsidRPr="00925599">
        <w:rPr>
          <w:rFonts w:ascii="Times New Roman" w:eastAsia="Arial" w:hAnsi="Times New Roman" w:cs="Times New Roman"/>
          <w:bCs/>
          <w:spacing w:val="-4"/>
          <w:sz w:val="26"/>
          <w:szCs w:val="24"/>
        </w:rPr>
        <w:t xml:space="preserve"> </w:t>
      </w:r>
      <w:r w:rsidR="004A31AB">
        <w:rPr>
          <w:rFonts w:ascii="Times New Roman" w:eastAsia="Arial" w:hAnsi="Times New Roman" w:cs="Times New Roman"/>
          <w:bCs/>
          <w:spacing w:val="-4"/>
          <w:sz w:val="26"/>
          <w:szCs w:val="24"/>
        </w:rPr>
        <w:t xml:space="preserve">pro změnu vypínacího tlaku. Pokud k této </w:t>
      </w:r>
      <w:r>
        <w:rPr>
          <w:rFonts w:ascii="Times New Roman" w:eastAsia="Arial" w:hAnsi="Times New Roman" w:cs="Times New Roman"/>
          <w:bCs/>
          <w:spacing w:val="-4"/>
          <w:sz w:val="26"/>
          <w:szCs w:val="24"/>
        </w:rPr>
        <w:t>změně</w:t>
      </w:r>
      <w:r w:rsidR="004A31AB">
        <w:rPr>
          <w:rFonts w:ascii="Times New Roman" w:eastAsia="Arial" w:hAnsi="Times New Roman" w:cs="Times New Roman"/>
          <w:bCs/>
          <w:spacing w:val="-4"/>
          <w:sz w:val="26"/>
          <w:szCs w:val="24"/>
        </w:rPr>
        <w:t xml:space="preserve"> nedojde v průběhu 10 sekund, pak se toto okno nastavení zablokuje a následuje návrat zařízení do původního provozního režimu. </w:t>
      </w:r>
      <w:r w:rsidR="00BD1D66">
        <w:rPr>
          <w:rFonts w:ascii="Times New Roman" w:eastAsia="Arial" w:hAnsi="Times New Roman" w:cs="Times New Roman"/>
          <w:bCs/>
          <w:spacing w:val="-4"/>
          <w:sz w:val="26"/>
          <w:szCs w:val="24"/>
        </w:rPr>
        <w:t xml:space="preserve">Doporučená </w:t>
      </w:r>
      <w:r w:rsidR="004A31AB">
        <w:rPr>
          <w:rFonts w:ascii="Times New Roman" w:eastAsia="Arial" w:hAnsi="Times New Roman" w:cs="Times New Roman"/>
          <w:bCs/>
          <w:spacing w:val="-4"/>
          <w:sz w:val="26"/>
          <w:szCs w:val="24"/>
        </w:rPr>
        <w:t xml:space="preserve">hodnota nastavení </w:t>
      </w:r>
      <w:r w:rsidR="00C06D00">
        <w:rPr>
          <w:rFonts w:ascii="Times New Roman" w:eastAsia="Arial" w:hAnsi="Times New Roman" w:cs="Times New Roman"/>
          <w:bCs/>
          <w:spacing w:val="-4"/>
          <w:sz w:val="26"/>
          <w:szCs w:val="24"/>
        </w:rPr>
        <w:t>vy</w:t>
      </w:r>
      <w:r w:rsidR="004A31AB">
        <w:rPr>
          <w:rFonts w:ascii="Times New Roman" w:eastAsia="Arial" w:hAnsi="Times New Roman" w:cs="Times New Roman"/>
          <w:bCs/>
          <w:spacing w:val="-4"/>
          <w:sz w:val="26"/>
          <w:szCs w:val="24"/>
        </w:rPr>
        <w:t xml:space="preserve">pínacího tlaku je </w:t>
      </w:r>
      <w:r w:rsidR="00C06D00">
        <w:rPr>
          <w:rFonts w:ascii="Times New Roman" w:eastAsia="Arial" w:hAnsi="Times New Roman" w:cs="Times New Roman"/>
          <w:bCs/>
          <w:spacing w:val="-4"/>
          <w:sz w:val="26"/>
          <w:szCs w:val="24"/>
        </w:rPr>
        <w:t>2</w:t>
      </w:r>
      <w:r w:rsidR="004A31AB">
        <w:rPr>
          <w:rFonts w:ascii="Times New Roman" w:eastAsia="Arial" w:hAnsi="Times New Roman" w:cs="Times New Roman"/>
          <w:bCs/>
          <w:spacing w:val="-4"/>
          <w:sz w:val="26"/>
          <w:szCs w:val="24"/>
        </w:rPr>
        <w:t xml:space="preserve">,5 bar. Jakékoliv změny nastavených hodnot se mohou pohybovat pouze v rozsahu </w:t>
      </w:r>
      <w:r w:rsidR="00967BF1">
        <w:rPr>
          <w:rFonts w:ascii="Times New Roman" w:eastAsia="Arial" w:hAnsi="Times New Roman" w:cs="Times New Roman"/>
          <w:bCs/>
          <w:spacing w:val="-4"/>
          <w:sz w:val="26"/>
          <w:szCs w:val="24"/>
        </w:rPr>
        <w:t xml:space="preserve">od </w:t>
      </w:r>
      <w:r w:rsidR="004A31AB">
        <w:rPr>
          <w:rFonts w:ascii="Times New Roman" w:eastAsia="Arial" w:hAnsi="Times New Roman" w:cs="Times New Roman"/>
          <w:bCs/>
          <w:spacing w:val="-4"/>
          <w:sz w:val="26"/>
          <w:szCs w:val="24"/>
        </w:rPr>
        <w:t>0,1 bar až do 10,0 bar.</w:t>
      </w:r>
    </w:p>
    <w:p w14:paraId="7400662E" w14:textId="77777777" w:rsidR="0039126E" w:rsidRDefault="004A31AB"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  </w:t>
      </w:r>
    </w:p>
    <w:p w14:paraId="4E5CF922" w14:textId="77777777" w:rsidR="00C06D00" w:rsidRPr="0039126E" w:rsidRDefault="00C06D00" w:rsidP="00C06D00">
      <w:pPr>
        <w:spacing w:after="0" w:line="240" w:lineRule="auto"/>
        <w:ind w:right="53"/>
        <w:rPr>
          <w:rFonts w:ascii="Times New Roman" w:eastAsia="Arial" w:hAnsi="Times New Roman" w:cs="Times New Roman"/>
          <w:b/>
          <w:bCs/>
          <w:spacing w:val="-4"/>
          <w:sz w:val="26"/>
          <w:szCs w:val="24"/>
        </w:rPr>
      </w:pPr>
      <w:r w:rsidRPr="0039126E">
        <w:rPr>
          <w:rFonts w:ascii="Times New Roman" w:eastAsia="Arial" w:hAnsi="Times New Roman" w:cs="Times New Roman"/>
          <w:b/>
          <w:bCs/>
          <w:spacing w:val="-4"/>
          <w:sz w:val="26"/>
          <w:szCs w:val="24"/>
        </w:rPr>
        <w:t>UPOZORNĚNÍ</w:t>
      </w:r>
    </w:p>
    <w:p w14:paraId="5FCE6218" w14:textId="77777777" w:rsidR="00C06D00" w:rsidRDefault="00C06D00" w:rsidP="00C06D00">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Maximální přípustná hodnota vypínacího tlaku smí být pouze 10 bar a tato hodnota se nesmí nikdy překročit.      </w:t>
      </w:r>
    </w:p>
    <w:p w14:paraId="0B961D45" w14:textId="77777777" w:rsidR="00C06D00" w:rsidRDefault="00C06D00" w:rsidP="00C06D00">
      <w:pPr>
        <w:spacing w:after="0" w:line="240" w:lineRule="auto"/>
        <w:ind w:right="53"/>
        <w:rPr>
          <w:rFonts w:ascii="Times New Roman" w:eastAsia="Arial" w:hAnsi="Times New Roman" w:cs="Times New Roman"/>
          <w:bCs/>
          <w:spacing w:val="-4"/>
          <w:sz w:val="26"/>
          <w:szCs w:val="24"/>
        </w:rPr>
      </w:pPr>
    </w:p>
    <w:p w14:paraId="18ED9EC9" w14:textId="77777777" w:rsidR="00967BF1" w:rsidRDefault="00453658" w:rsidP="00C06D00">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Dalším</w:t>
      </w:r>
      <w:r w:rsidR="00C06D00">
        <w:rPr>
          <w:rFonts w:ascii="Times New Roman" w:eastAsia="Arial" w:hAnsi="Times New Roman" w:cs="Times New Roman"/>
          <w:bCs/>
          <w:spacing w:val="-4"/>
          <w:sz w:val="26"/>
          <w:szCs w:val="24"/>
        </w:rPr>
        <w:t xml:space="preserve"> stiskem tlačítka SET se provádí změna nastavení času prodlevy </w:t>
      </w:r>
      <w:r w:rsidR="00967BF1">
        <w:rPr>
          <w:rFonts w:ascii="Times New Roman" w:eastAsia="Arial" w:hAnsi="Times New Roman" w:cs="Times New Roman"/>
          <w:bCs/>
          <w:spacing w:val="-4"/>
          <w:sz w:val="26"/>
          <w:szCs w:val="24"/>
        </w:rPr>
        <w:t xml:space="preserve">pro </w:t>
      </w:r>
      <w:r w:rsidR="00C06D00">
        <w:rPr>
          <w:rFonts w:ascii="Times New Roman" w:eastAsia="Arial" w:hAnsi="Times New Roman" w:cs="Times New Roman"/>
          <w:bCs/>
          <w:spacing w:val="-4"/>
          <w:sz w:val="26"/>
          <w:szCs w:val="24"/>
        </w:rPr>
        <w:t xml:space="preserve">vypnutí čerpadla. </w:t>
      </w:r>
      <w:r w:rsidR="006763CD">
        <w:rPr>
          <w:rFonts w:ascii="Times New Roman" w:eastAsia="Arial" w:hAnsi="Times New Roman" w:cs="Times New Roman"/>
          <w:bCs/>
          <w:spacing w:val="-4"/>
          <w:sz w:val="26"/>
          <w:szCs w:val="24"/>
        </w:rPr>
        <w:t xml:space="preserve">To je doba, která uplyne od okamžiku dosažení požadovaného tlaku pomocí čerpadla, kdy jej spínač vypne. </w:t>
      </w:r>
      <w:r w:rsidR="00942AE6">
        <w:rPr>
          <w:rFonts w:ascii="Times New Roman" w:eastAsia="Arial" w:hAnsi="Times New Roman" w:cs="Times New Roman"/>
          <w:bCs/>
          <w:spacing w:val="-4"/>
          <w:sz w:val="26"/>
          <w:szCs w:val="24"/>
        </w:rPr>
        <w:t xml:space="preserve">Toto nastavení lze provést, když na displeji se objeví ikona SET a začne blikat nápis DELAY (prodleva). Nyní lze </w:t>
      </w:r>
      <w:r w:rsidR="005662BD">
        <w:rPr>
          <w:rFonts w:ascii="Times New Roman" w:eastAsia="Arial" w:hAnsi="Times New Roman" w:cs="Times New Roman"/>
          <w:bCs/>
          <w:spacing w:val="-4"/>
          <w:sz w:val="26"/>
          <w:szCs w:val="24"/>
        </w:rPr>
        <w:t>z</w:t>
      </w:r>
      <w:r w:rsidR="00967BF1">
        <w:rPr>
          <w:rFonts w:ascii="Times New Roman" w:eastAsia="Arial" w:hAnsi="Times New Roman" w:cs="Times New Roman"/>
          <w:bCs/>
          <w:spacing w:val="-4"/>
          <w:sz w:val="26"/>
          <w:szCs w:val="24"/>
        </w:rPr>
        <w:t>měnit</w:t>
      </w:r>
      <w:r w:rsidR="00942AE6">
        <w:rPr>
          <w:rFonts w:ascii="Times New Roman" w:eastAsia="Arial" w:hAnsi="Times New Roman" w:cs="Times New Roman"/>
          <w:bCs/>
          <w:spacing w:val="-4"/>
          <w:sz w:val="26"/>
          <w:szCs w:val="24"/>
        </w:rPr>
        <w:t xml:space="preserve"> nastavení pomocí tlačítek </w:t>
      </w:r>
      <w:r w:rsidR="00942AE6">
        <w:rPr>
          <w:rFonts w:ascii="Times New Roman" w:eastAsia="Arial" w:hAnsi="Times New Roman" w:cs="Times New Roman"/>
          <w:bCs/>
          <w:spacing w:val="-4"/>
          <w:sz w:val="26"/>
          <w:szCs w:val="24"/>
        </w:rPr>
        <w:sym w:font="Wingdings 3" w:char="F071"/>
      </w:r>
      <w:r w:rsidR="00942AE6">
        <w:rPr>
          <w:rFonts w:ascii="Times New Roman" w:eastAsia="Arial" w:hAnsi="Times New Roman" w:cs="Times New Roman"/>
          <w:bCs/>
          <w:spacing w:val="-4"/>
          <w:sz w:val="26"/>
          <w:szCs w:val="24"/>
        </w:rPr>
        <w:t xml:space="preserve"> nebo </w:t>
      </w:r>
      <w:r w:rsidR="00942AE6">
        <w:rPr>
          <w:rFonts w:ascii="Times New Roman" w:eastAsia="Arial" w:hAnsi="Times New Roman" w:cs="Times New Roman"/>
          <w:bCs/>
          <w:spacing w:val="-4"/>
          <w:sz w:val="26"/>
          <w:szCs w:val="24"/>
        </w:rPr>
        <w:sym w:font="Wingdings 3" w:char="F070"/>
      </w:r>
      <w:r w:rsidR="00942AE6" w:rsidRPr="00925599">
        <w:rPr>
          <w:rFonts w:ascii="Times New Roman" w:eastAsia="Arial" w:hAnsi="Times New Roman" w:cs="Times New Roman"/>
          <w:bCs/>
          <w:spacing w:val="-4"/>
          <w:sz w:val="26"/>
          <w:szCs w:val="24"/>
        </w:rPr>
        <w:t xml:space="preserve"> </w:t>
      </w:r>
      <w:r w:rsidR="00942AE6">
        <w:rPr>
          <w:rFonts w:ascii="Times New Roman" w:eastAsia="Arial" w:hAnsi="Times New Roman" w:cs="Times New Roman"/>
          <w:bCs/>
          <w:spacing w:val="-4"/>
          <w:sz w:val="26"/>
          <w:szCs w:val="24"/>
        </w:rPr>
        <w:t xml:space="preserve">pro změnu </w:t>
      </w:r>
      <w:r w:rsidR="00420CE1">
        <w:rPr>
          <w:rFonts w:ascii="Times New Roman" w:eastAsia="Arial" w:hAnsi="Times New Roman" w:cs="Times New Roman"/>
          <w:bCs/>
          <w:spacing w:val="-4"/>
          <w:sz w:val="26"/>
          <w:szCs w:val="24"/>
        </w:rPr>
        <w:t>nastavení času prodlevy vypnutí čerpadla</w:t>
      </w:r>
      <w:r w:rsidR="00942AE6">
        <w:rPr>
          <w:rFonts w:ascii="Times New Roman" w:eastAsia="Arial" w:hAnsi="Times New Roman" w:cs="Times New Roman"/>
          <w:bCs/>
          <w:spacing w:val="-4"/>
          <w:sz w:val="26"/>
          <w:szCs w:val="24"/>
        </w:rPr>
        <w:t>.</w:t>
      </w:r>
      <w:r w:rsidR="002B0238">
        <w:rPr>
          <w:rFonts w:ascii="Times New Roman" w:eastAsia="Arial" w:hAnsi="Times New Roman" w:cs="Times New Roman"/>
          <w:bCs/>
          <w:spacing w:val="-4"/>
          <w:sz w:val="26"/>
          <w:szCs w:val="24"/>
        </w:rPr>
        <w:t xml:space="preserve"> </w:t>
      </w:r>
      <w:r w:rsidR="00DE4E38">
        <w:rPr>
          <w:rFonts w:ascii="Times New Roman" w:eastAsia="Arial" w:hAnsi="Times New Roman" w:cs="Times New Roman"/>
          <w:bCs/>
          <w:spacing w:val="-4"/>
          <w:sz w:val="26"/>
          <w:szCs w:val="24"/>
        </w:rPr>
        <w:t>Doporučen</w:t>
      </w:r>
      <w:r w:rsidR="00967BF1">
        <w:rPr>
          <w:rFonts w:ascii="Times New Roman" w:eastAsia="Arial" w:hAnsi="Times New Roman" w:cs="Times New Roman"/>
          <w:bCs/>
          <w:spacing w:val="-4"/>
          <w:sz w:val="26"/>
          <w:szCs w:val="24"/>
        </w:rPr>
        <w:t>á</w:t>
      </w:r>
      <w:r w:rsidR="00DE4E38">
        <w:rPr>
          <w:rFonts w:ascii="Times New Roman" w:eastAsia="Arial" w:hAnsi="Times New Roman" w:cs="Times New Roman"/>
          <w:bCs/>
          <w:spacing w:val="-4"/>
          <w:sz w:val="26"/>
          <w:szCs w:val="24"/>
        </w:rPr>
        <w:t xml:space="preserve"> h</w:t>
      </w:r>
      <w:r w:rsidR="002B0238">
        <w:rPr>
          <w:rFonts w:ascii="Times New Roman" w:eastAsia="Arial" w:hAnsi="Times New Roman" w:cs="Times New Roman"/>
          <w:bCs/>
          <w:spacing w:val="-4"/>
          <w:sz w:val="26"/>
          <w:szCs w:val="24"/>
        </w:rPr>
        <w:t xml:space="preserve">odnota nastavení činí 5 sekund. </w:t>
      </w:r>
      <w:r w:rsidR="00BE0929">
        <w:rPr>
          <w:rFonts w:ascii="Times New Roman" w:eastAsia="Arial" w:hAnsi="Times New Roman" w:cs="Times New Roman"/>
          <w:bCs/>
          <w:spacing w:val="-4"/>
          <w:sz w:val="26"/>
          <w:szCs w:val="24"/>
        </w:rPr>
        <w:t xml:space="preserve">Jakékoliv změny nastavených hodnot se mohou pohybovat pouze v rozsahu od 0 (žádná prodleva) až do 5 sekund. Je třeba mít na paměti, že tato prodleva musí být vyšší, pokud je v systému instalovaná tlaková nádoba. </w:t>
      </w:r>
    </w:p>
    <w:p w14:paraId="6EF139C4" w14:textId="77777777" w:rsidR="00A53729" w:rsidRDefault="002B0238" w:rsidP="00C06D00">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Pokud k této změně nedojde v průběhu 10 sekund, pak se toto okno nastavení zablokuje a následuje návrat zařízení do původního provozního režimu.</w:t>
      </w:r>
    </w:p>
    <w:p w14:paraId="37420F9C" w14:textId="77777777" w:rsidR="00A53729" w:rsidRDefault="00A53729" w:rsidP="00C06D00">
      <w:pPr>
        <w:spacing w:after="0" w:line="240" w:lineRule="auto"/>
        <w:ind w:right="53"/>
        <w:rPr>
          <w:rFonts w:ascii="Times New Roman" w:eastAsia="Arial" w:hAnsi="Times New Roman" w:cs="Times New Roman"/>
          <w:bCs/>
          <w:spacing w:val="-4"/>
          <w:sz w:val="26"/>
          <w:szCs w:val="24"/>
        </w:rPr>
      </w:pPr>
    </w:p>
    <w:p w14:paraId="7C5DB3CD" w14:textId="77777777" w:rsidR="00043A34" w:rsidRDefault="00A53729" w:rsidP="00043A34">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Dalším stiskem tlačítka SET se provádí změna nastavení parametru ochrany před chodem nasucho. Toto nastavení lze provést, když na displeji se objeví ikona SET a začne blikat nápis NO WATER (nedostatek vody). Na displeji se objeví nápis ON anebo OFF, což znamená</w:t>
      </w:r>
      <w:r w:rsidR="00043A34">
        <w:rPr>
          <w:rFonts w:ascii="Times New Roman" w:eastAsia="Arial" w:hAnsi="Times New Roman" w:cs="Times New Roman"/>
          <w:bCs/>
          <w:spacing w:val="-4"/>
          <w:sz w:val="26"/>
          <w:szCs w:val="24"/>
        </w:rPr>
        <w:t xml:space="preserve">, že ochrana je zapnutá (ON) anebo vypnutá (OFF). Změna stavu z ON na OFF a opačně se provádí pomocí tlačítek </w:t>
      </w:r>
      <w:r w:rsidR="00043A34">
        <w:rPr>
          <w:rFonts w:ascii="Times New Roman" w:eastAsia="Arial" w:hAnsi="Times New Roman" w:cs="Times New Roman"/>
          <w:bCs/>
          <w:spacing w:val="-4"/>
          <w:sz w:val="26"/>
          <w:szCs w:val="24"/>
        </w:rPr>
        <w:sym w:font="Wingdings 3" w:char="F071"/>
      </w:r>
      <w:r w:rsidR="00043A34">
        <w:rPr>
          <w:rFonts w:ascii="Times New Roman" w:eastAsia="Arial" w:hAnsi="Times New Roman" w:cs="Times New Roman"/>
          <w:bCs/>
          <w:spacing w:val="-4"/>
          <w:sz w:val="26"/>
          <w:szCs w:val="24"/>
        </w:rPr>
        <w:t xml:space="preserve"> nebo </w:t>
      </w:r>
      <w:r w:rsidR="00043A34">
        <w:rPr>
          <w:rFonts w:ascii="Times New Roman" w:eastAsia="Arial" w:hAnsi="Times New Roman" w:cs="Times New Roman"/>
          <w:bCs/>
          <w:spacing w:val="-4"/>
          <w:sz w:val="26"/>
          <w:szCs w:val="24"/>
        </w:rPr>
        <w:sym w:font="Wingdings 3" w:char="F070"/>
      </w:r>
      <w:r w:rsidR="00043A34">
        <w:rPr>
          <w:rFonts w:ascii="Times New Roman" w:eastAsia="Arial" w:hAnsi="Times New Roman" w:cs="Times New Roman"/>
          <w:bCs/>
          <w:spacing w:val="-4"/>
          <w:sz w:val="26"/>
          <w:szCs w:val="24"/>
        </w:rPr>
        <w:t xml:space="preserve">. </w:t>
      </w:r>
      <w:r w:rsidR="00DE4E38">
        <w:rPr>
          <w:rFonts w:ascii="Times New Roman" w:eastAsia="Arial" w:hAnsi="Times New Roman" w:cs="Times New Roman"/>
          <w:bCs/>
          <w:spacing w:val="-4"/>
          <w:sz w:val="26"/>
          <w:szCs w:val="24"/>
        </w:rPr>
        <w:t xml:space="preserve">Doporučené </w:t>
      </w:r>
      <w:r w:rsidR="00043A34">
        <w:rPr>
          <w:rFonts w:ascii="Times New Roman" w:eastAsia="Arial" w:hAnsi="Times New Roman" w:cs="Times New Roman"/>
          <w:bCs/>
          <w:spacing w:val="-4"/>
          <w:sz w:val="26"/>
          <w:szCs w:val="24"/>
        </w:rPr>
        <w:t xml:space="preserve">nastavení je ON. Pokud k této </w:t>
      </w:r>
      <w:r w:rsidR="00043A34">
        <w:rPr>
          <w:rFonts w:ascii="Times New Roman" w:eastAsia="Arial" w:hAnsi="Times New Roman" w:cs="Times New Roman"/>
          <w:bCs/>
          <w:spacing w:val="-4"/>
          <w:sz w:val="26"/>
          <w:szCs w:val="24"/>
        </w:rPr>
        <w:lastRenderedPageBreak/>
        <w:t>změně nedojde v průběhu 10 sekund, pak se toto okno nastavení zablokuje a následuje návrat zařízení do původního provozního režimu.</w:t>
      </w:r>
    </w:p>
    <w:p w14:paraId="31C7C166" w14:textId="77777777" w:rsidR="00043A34" w:rsidRDefault="00043A34" w:rsidP="00C06D00">
      <w:pPr>
        <w:spacing w:after="0" w:line="240" w:lineRule="auto"/>
        <w:ind w:right="53"/>
        <w:rPr>
          <w:rFonts w:ascii="Times New Roman" w:eastAsia="Arial" w:hAnsi="Times New Roman" w:cs="Times New Roman"/>
          <w:bCs/>
          <w:spacing w:val="-4"/>
          <w:sz w:val="26"/>
          <w:szCs w:val="24"/>
        </w:rPr>
      </w:pPr>
    </w:p>
    <w:p w14:paraId="57533EB2" w14:textId="77777777" w:rsidR="009B0852" w:rsidRDefault="009B0852" w:rsidP="009B0852">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Dalším stiskem tlačítka SET se provádí změna nastavení času prodlevy vypnutí čerpadla při výskytu chodu nasucho. To je doba, která uplyne od okamžiku dosažení požadovaného tlaku pomocí čerpadla, kdy jej spínač vypne. Toto nastavení lze provést, když na displeji se objeví ikona SET a začne blikat nápis DELAY </w:t>
      </w:r>
      <w:r w:rsidR="008843E4">
        <w:rPr>
          <w:rFonts w:ascii="Times New Roman" w:eastAsia="Arial" w:hAnsi="Times New Roman" w:cs="Times New Roman"/>
          <w:bCs/>
          <w:spacing w:val="-4"/>
          <w:sz w:val="26"/>
          <w:szCs w:val="24"/>
        </w:rPr>
        <w:t xml:space="preserve">a NO WATER </w:t>
      </w:r>
      <w:r>
        <w:rPr>
          <w:rFonts w:ascii="Times New Roman" w:eastAsia="Arial" w:hAnsi="Times New Roman" w:cs="Times New Roman"/>
          <w:bCs/>
          <w:spacing w:val="-4"/>
          <w:sz w:val="26"/>
          <w:szCs w:val="24"/>
        </w:rPr>
        <w:t>(prodleva</w:t>
      </w:r>
      <w:r w:rsidR="008843E4">
        <w:rPr>
          <w:rFonts w:ascii="Times New Roman" w:eastAsia="Arial" w:hAnsi="Times New Roman" w:cs="Times New Roman"/>
          <w:bCs/>
          <w:spacing w:val="-4"/>
          <w:sz w:val="26"/>
          <w:szCs w:val="24"/>
        </w:rPr>
        <w:t xml:space="preserve"> a nedostatek vody</w:t>
      </w:r>
      <w:r>
        <w:rPr>
          <w:rFonts w:ascii="Times New Roman" w:eastAsia="Arial" w:hAnsi="Times New Roman" w:cs="Times New Roman"/>
          <w:bCs/>
          <w:spacing w:val="-4"/>
          <w:sz w:val="26"/>
          <w:szCs w:val="24"/>
        </w:rPr>
        <w:t xml:space="preserve">). Nyní lze </w:t>
      </w:r>
      <w:r w:rsidR="005662BD">
        <w:rPr>
          <w:rFonts w:ascii="Times New Roman" w:eastAsia="Arial" w:hAnsi="Times New Roman" w:cs="Times New Roman"/>
          <w:bCs/>
          <w:spacing w:val="-4"/>
          <w:sz w:val="26"/>
          <w:szCs w:val="24"/>
        </w:rPr>
        <w:t>změnit</w:t>
      </w:r>
      <w:r>
        <w:rPr>
          <w:rFonts w:ascii="Times New Roman" w:eastAsia="Arial" w:hAnsi="Times New Roman" w:cs="Times New Roman"/>
          <w:bCs/>
          <w:spacing w:val="-4"/>
          <w:sz w:val="26"/>
          <w:szCs w:val="24"/>
        </w:rPr>
        <w:t xml:space="preserve"> nastavení pomocí tlačítek </w:t>
      </w:r>
      <w:r>
        <w:rPr>
          <w:rFonts w:ascii="Times New Roman" w:eastAsia="Arial" w:hAnsi="Times New Roman" w:cs="Times New Roman"/>
          <w:bCs/>
          <w:spacing w:val="-4"/>
          <w:sz w:val="26"/>
          <w:szCs w:val="24"/>
        </w:rPr>
        <w:sym w:font="Wingdings 3" w:char="F071"/>
      </w:r>
      <w:r>
        <w:rPr>
          <w:rFonts w:ascii="Times New Roman" w:eastAsia="Arial" w:hAnsi="Times New Roman" w:cs="Times New Roman"/>
          <w:bCs/>
          <w:spacing w:val="-4"/>
          <w:sz w:val="26"/>
          <w:szCs w:val="24"/>
        </w:rPr>
        <w:t xml:space="preserve"> nebo </w:t>
      </w:r>
      <w:r>
        <w:rPr>
          <w:rFonts w:ascii="Times New Roman" w:eastAsia="Arial" w:hAnsi="Times New Roman" w:cs="Times New Roman"/>
          <w:bCs/>
          <w:spacing w:val="-4"/>
          <w:sz w:val="26"/>
          <w:szCs w:val="24"/>
        </w:rPr>
        <w:sym w:font="Wingdings 3" w:char="F070"/>
      </w:r>
      <w:r w:rsidRPr="00925599">
        <w:rPr>
          <w:rFonts w:ascii="Times New Roman" w:eastAsia="Arial" w:hAnsi="Times New Roman" w:cs="Times New Roman"/>
          <w:bCs/>
          <w:spacing w:val="-4"/>
          <w:sz w:val="26"/>
          <w:szCs w:val="24"/>
        </w:rPr>
        <w:t xml:space="preserve"> </w:t>
      </w:r>
      <w:r>
        <w:rPr>
          <w:rFonts w:ascii="Times New Roman" w:eastAsia="Arial" w:hAnsi="Times New Roman" w:cs="Times New Roman"/>
          <w:bCs/>
          <w:spacing w:val="-4"/>
          <w:sz w:val="26"/>
          <w:szCs w:val="24"/>
        </w:rPr>
        <w:t xml:space="preserve">pro změnu nastavení času prodlevy vypnutí čerpadla. </w:t>
      </w:r>
      <w:r w:rsidR="00DE4E38">
        <w:rPr>
          <w:rFonts w:ascii="Times New Roman" w:eastAsia="Arial" w:hAnsi="Times New Roman" w:cs="Times New Roman"/>
          <w:bCs/>
          <w:spacing w:val="-4"/>
          <w:sz w:val="26"/>
          <w:szCs w:val="24"/>
        </w:rPr>
        <w:t>Doporučen</w:t>
      </w:r>
      <w:r w:rsidR="00D712E6">
        <w:rPr>
          <w:rFonts w:ascii="Times New Roman" w:eastAsia="Arial" w:hAnsi="Times New Roman" w:cs="Times New Roman"/>
          <w:bCs/>
          <w:spacing w:val="-4"/>
          <w:sz w:val="26"/>
          <w:szCs w:val="24"/>
        </w:rPr>
        <w:t>á</w:t>
      </w:r>
      <w:r w:rsidR="00DE4E38">
        <w:rPr>
          <w:rFonts w:ascii="Times New Roman" w:eastAsia="Arial" w:hAnsi="Times New Roman" w:cs="Times New Roman"/>
          <w:bCs/>
          <w:spacing w:val="-4"/>
          <w:sz w:val="26"/>
          <w:szCs w:val="24"/>
        </w:rPr>
        <w:t xml:space="preserve"> </w:t>
      </w:r>
      <w:r w:rsidR="00D712E6">
        <w:rPr>
          <w:rFonts w:ascii="Times New Roman" w:eastAsia="Arial" w:hAnsi="Times New Roman" w:cs="Times New Roman"/>
          <w:bCs/>
          <w:spacing w:val="-4"/>
          <w:sz w:val="26"/>
          <w:szCs w:val="24"/>
        </w:rPr>
        <w:t xml:space="preserve">hodnota </w:t>
      </w:r>
      <w:r w:rsidR="00DE4E38">
        <w:rPr>
          <w:rFonts w:ascii="Times New Roman" w:eastAsia="Arial" w:hAnsi="Times New Roman" w:cs="Times New Roman"/>
          <w:bCs/>
          <w:spacing w:val="-4"/>
          <w:sz w:val="26"/>
          <w:szCs w:val="24"/>
        </w:rPr>
        <w:t>n</w:t>
      </w:r>
      <w:r>
        <w:rPr>
          <w:rFonts w:ascii="Times New Roman" w:eastAsia="Arial" w:hAnsi="Times New Roman" w:cs="Times New Roman"/>
          <w:bCs/>
          <w:spacing w:val="-4"/>
          <w:sz w:val="26"/>
          <w:szCs w:val="24"/>
        </w:rPr>
        <w:t xml:space="preserve">astavení </w:t>
      </w:r>
      <w:r w:rsidR="00DE4E38">
        <w:rPr>
          <w:rFonts w:ascii="Times New Roman" w:eastAsia="Arial" w:hAnsi="Times New Roman" w:cs="Times New Roman"/>
          <w:bCs/>
          <w:spacing w:val="-4"/>
          <w:sz w:val="26"/>
          <w:szCs w:val="24"/>
        </w:rPr>
        <w:t xml:space="preserve">činí </w:t>
      </w:r>
      <w:r w:rsidR="008843E4">
        <w:rPr>
          <w:rFonts w:ascii="Times New Roman" w:eastAsia="Arial" w:hAnsi="Times New Roman" w:cs="Times New Roman"/>
          <w:bCs/>
          <w:spacing w:val="-4"/>
          <w:sz w:val="26"/>
          <w:szCs w:val="24"/>
        </w:rPr>
        <w:t>1</w:t>
      </w:r>
      <w:r>
        <w:rPr>
          <w:rFonts w:ascii="Times New Roman" w:eastAsia="Arial" w:hAnsi="Times New Roman" w:cs="Times New Roman"/>
          <w:bCs/>
          <w:spacing w:val="-4"/>
          <w:sz w:val="26"/>
          <w:szCs w:val="24"/>
        </w:rPr>
        <w:t xml:space="preserve">5 sekund. </w:t>
      </w:r>
      <w:r w:rsidR="008843E4">
        <w:rPr>
          <w:rFonts w:ascii="Times New Roman" w:eastAsia="Arial" w:hAnsi="Times New Roman" w:cs="Times New Roman"/>
          <w:bCs/>
          <w:spacing w:val="-4"/>
          <w:sz w:val="26"/>
          <w:szCs w:val="24"/>
        </w:rPr>
        <w:t>Jakékoliv změny nastavených hodnot se mohou pohybovat pouze v rozsahu 5 až 600 sekund</w:t>
      </w:r>
      <w:r w:rsidR="00DE4E38">
        <w:rPr>
          <w:rFonts w:ascii="Times New Roman" w:eastAsia="Arial" w:hAnsi="Times New Roman" w:cs="Times New Roman"/>
          <w:bCs/>
          <w:spacing w:val="-4"/>
          <w:sz w:val="26"/>
          <w:szCs w:val="24"/>
        </w:rPr>
        <w:t>.</w:t>
      </w:r>
      <w:r>
        <w:rPr>
          <w:rFonts w:ascii="Times New Roman" w:eastAsia="Arial" w:hAnsi="Times New Roman" w:cs="Times New Roman"/>
          <w:bCs/>
          <w:spacing w:val="-4"/>
          <w:sz w:val="26"/>
          <w:szCs w:val="24"/>
        </w:rPr>
        <w:t xml:space="preserve"> Pokud k této změně nedojde v průběhu 10 sekund, pak se toto okno nastavení zablokuje a následuje návrat zařízení do původního provozního režimu.</w:t>
      </w:r>
    </w:p>
    <w:p w14:paraId="2F9907EF" w14:textId="77777777" w:rsidR="00A53729" w:rsidRDefault="00043A34" w:rsidP="00C06D00">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 </w:t>
      </w:r>
    </w:p>
    <w:p w14:paraId="1CD22A6D" w14:textId="77777777" w:rsidR="00D712E6" w:rsidRDefault="00BD1D66" w:rsidP="00BD1D66">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Dalším stiskem tlačítka SET se provádí změna nastavení parametru ochrany před přetížením. Toto nastavení lze </w:t>
      </w:r>
      <w:r w:rsidR="00E74EF6">
        <w:rPr>
          <w:rFonts w:ascii="Times New Roman" w:eastAsia="Arial" w:hAnsi="Times New Roman" w:cs="Times New Roman"/>
          <w:bCs/>
          <w:spacing w:val="-4"/>
          <w:sz w:val="26"/>
          <w:szCs w:val="24"/>
        </w:rPr>
        <w:t>měnit</w:t>
      </w:r>
      <w:r>
        <w:rPr>
          <w:rFonts w:ascii="Times New Roman" w:eastAsia="Arial" w:hAnsi="Times New Roman" w:cs="Times New Roman"/>
          <w:bCs/>
          <w:spacing w:val="-4"/>
          <w:sz w:val="26"/>
          <w:szCs w:val="24"/>
        </w:rPr>
        <w:t xml:space="preserve">, když na displeji se objeví ikona SET a začne blikat nápis OVERLOAD (přetížení). </w:t>
      </w:r>
      <w:r w:rsidR="00D712E6">
        <w:rPr>
          <w:rFonts w:ascii="Times New Roman" w:eastAsia="Arial" w:hAnsi="Times New Roman" w:cs="Times New Roman"/>
          <w:bCs/>
          <w:spacing w:val="-4"/>
          <w:sz w:val="26"/>
          <w:szCs w:val="24"/>
        </w:rPr>
        <w:t xml:space="preserve">Pomocí tlačítek </w:t>
      </w:r>
      <w:r w:rsidR="00D712E6">
        <w:rPr>
          <w:rFonts w:ascii="Times New Roman" w:eastAsia="Arial" w:hAnsi="Times New Roman" w:cs="Times New Roman"/>
          <w:bCs/>
          <w:spacing w:val="-4"/>
          <w:sz w:val="26"/>
          <w:szCs w:val="24"/>
        </w:rPr>
        <w:sym w:font="Wingdings 3" w:char="F071"/>
      </w:r>
      <w:r w:rsidR="00D712E6">
        <w:rPr>
          <w:rFonts w:ascii="Times New Roman" w:eastAsia="Arial" w:hAnsi="Times New Roman" w:cs="Times New Roman"/>
          <w:bCs/>
          <w:spacing w:val="-4"/>
          <w:sz w:val="26"/>
          <w:szCs w:val="24"/>
        </w:rPr>
        <w:t xml:space="preserve"> nebo </w:t>
      </w:r>
      <w:r w:rsidR="00D712E6">
        <w:rPr>
          <w:rFonts w:ascii="Times New Roman" w:eastAsia="Arial" w:hAnsi="Times New Roman" w:cs="Times New Roman"/>
          <w:bCs/>
          <w:spacing w:val="-4"/>
          <w:sz w:val="26"/>
          <w:szCs w:val="24"/>
        </w:rPr>
        <w:sym w:font="Wingdings 3" w:char="F070"/>
      </w:r>
      <w:r w:rsidR="00D712E6">
        <w:rPr>
          <w:rFonts w:ascii="Times New Roman" w:eastAsia="Arial" w:hAnsi="Times New Roman" w:cs="Times New Roman"/>
          <w:bCs/>
          <w:spacing w:val="-4"/>
          <w:sz w:val="26"/>
          <w:szCs w:val="24"/>
        </w:rPr>
        <w:t xml:space="preserve"> se provádí změna hodnoty proudu, při které se čerpadlo vypne. Doporučená hodnota nastavení činí 5 A. </w:t>
      </w:r>
    </w:p>
    <w:p w14:paraId="45B25FD4" w14:textId="77777777" w:rsidR="00D712E6" w:rsidRDefault="00E67A12" w:rsidP="00BD1D66">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Jakékoliv změny nastavených hodnot se mohou pohybovat pouze v rozsahu 0,3 až 20 A.</w:t>
      </w:r>
    </w:p>
    <w:p w14:paraId="671325C0" w14:textId="77777777" w:rsidR="00C376F1" w:rsidRDefault="00AF4B13" w:rsidP="00BD1D66">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Proud ochrany je třeba nastavit na hodnotu, která je 1,5x </w:t>
      </w:r>
      <w:proofErr w:type="gramStart"/>
      <w:r>
        <w:rPr>
          <w:rFonts w:ascii="Times New Roman" w:eastAsia="Arial" w:hAnsi="Times New Roman" w:cs="Times New Roman"/>
          <w:bCs/>
          <w:spacing w:val="-4"/>
          <w:sz w:val="26"/>
          <w:szCs w:val="24"/>
        </w:rPr>
        <w:t>vyšší</w:t>
      </w:r>
      <w:proofErr w:type="gramEnd"/>
      <w:r>
        <w:rPr>
          <w:rFonts w:ascii="Times New Roman" w:eastAsia="Arial" w:hAnsi="Times New Roman" w:cs="Times New Roman"/>
          <w:bCs/>
          <w:spacing w:val="-4"/>
          <w:sz w:val="26"/>
          <w:szCs w:val="24"/>
        </w:rPr>
        <w:t xml:space="preserve"> než je maximální proud, uvedený na typovém štítku čerpadla. </w:t>
      </w:r>
    </w:p>
    <w:p w14:paraId="649C1981" w14:textId="77777777" w:rsidR="00C376F1" w:rsidRDefault="00C376F1" w:rsidP="00BD1D66">
      <w:pPr>
        <w:spacing w:after="0" w:line="240" w:lineRule="auto"/>
        <w:ind w:right="53"/>
        <w:rPr>
          <w:rFonts w:ascii="Times New Roman" w:eastAsia="Arial" w:hAnsi="Times New Roman" w:cs="Times New Roman"/>
          <w:bCs/>
          <w:spacing w:val="-4"/>
          <w:sz w:val="26"/>
          <w:szCs w:val="24"/>
        </w:rPr>
      </w:pPr>
    </w:p>
    <w:p w14:paraId="538B5323" w14:textId="77777777" w:rsidR="00C376F1" w:rsidRPr="0039126E" w:rsidRDefault="00C376F1" w:rsidP="00C376F1">
      <w:pPr>
        <w:spacing w:after="0" w:line="240" w:lineRule="auto"/>
        <w:ind w:right="53"/>
        <w:rPr>
          <w:rFonts w:ascii="Times New Roman" w:eastAsia="Arial" w:hAnsi="Times New Roman" w:cs="Times New Roman"/>
          <w:b/>
          <w:bCs/>
          <w:spacing w:val="-4"/>
          <w:sz w:val="26"/>
          <w:szCs w:val="24"/>
        </w:rPr>
      </w:pPr>
      <w:r w:rsidRPr="0039126E">
        <w:rPr>
          <w:rFonts w:ascii="Times New Roman" w:eastAsia="Arial" w:hAnsi="Times New Roman" w:cs="Times New Roman"/>
          <w:b/>
          <w:bCs/>
          <w:spacing w:val="-4"/>
          <w:sz w:val="26"/>
          <w:szCs w:val="24"/>
        </w:rPr>
        <w:t>UPOZORNĚNÍ</w:t>
      </w:r>
    </w:p>
    <w:p w14:paraId="2301476C" w14:textId="77777777" w:rsidR="00610353" w:rsidRDefault="00610353" w:rsidP="00BD1D66">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Tento spínač je určený pouze pro čerpadla, poháněná elektromotorem do výkonu 2,2 kW, avšak maximální hodnota proudu k pohonu čerpadla nesmí překročit hodnotu 13 A. </w:t>
      </w:r>
    </w:p>
    <w:p w14:paraId="031DCEAF" w14:textId="77777777" w:rsidR="00610353" w:rsidRDefault="00610353" w:rsidP="00BD1D66">
      <w:pPr>
        <w:spacing w:after="0" w:line="240" w:lineRule="auto"/>
        <w:ind w:right="53"/>
        <w:rPr>
          <w:rFonts w:ascii="Times New Roman" w:eastAsia="Arial" w:hAnsi="Times New Roman" w:cs="Times New Roman"/>
          <w:bCs/>
          <w:spacing w:val="-4"/>
          <w:sz w:val="26"/>
          <w:szCs w:val="24"/>
        </w:rPr>
      </w:pPr>
    </w:p>
    <w:p w14:paraId="298EB7E3" w14:textId="77777777" w:rsidR="00BD1D66" w:rsidRDefault="00610353" w:rsidP="00BD1D66">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Pokud tedy je na typovém štítku čerpadla uvedená hodnota 13 A, nastaví se ochrana na 20 A, tedy na hodnotu 1,5x </w:t>
      </w:r>
      <w:proofErr w:type="gramStart"/>
      <w:r>
        <w:rPr>
          <w:rFonts w:ascii="Times New Roman" w:eastAsia="Arial" w:hAnsi="Times New Roman" w:cs="Times New Roman"/>
          <w:bCs/>
          <w:spacing w:val="-4"/>
          <w:sz w:val="26"/>
          <w:szCs w:val="24"/>
        </w:rPr>
        <w:t>vyšší</w:t>
      </w:r>
      <w:proofErr w:type="gramEnd"/>
      <w:r>
        <w:rPr>
          <w:rFonts w:ascii="Times New Roman" w:eastAsia="Arial" w:hAnsi="Times New Roman" w:cs="Times New Roman"/>
          <w:bCs/>
          <w:spacing w:val="-4"/>
          <w:sz w:val="26"/>
          <w:szCs w:val="24"/>
        </w:rPr>
        <w:t xml:space="preserve"> než je hodnota na typovém štítku. </w:t>
      </w:r>
      <w:r w:rsidR="00BD1D66">
        <w:rPr>
          <w:rFonts w:ascii="Times New Roman" w:eastAsia="Arial" w:hAnsi="Times New Roman" w:cs="Times New Roman"/>
          <w:bCs/>
          <w:spacing w:val="-4"/>
          <w:sz w:val="26"/>
          <w:szCs w:val="24"/>
        </w:rPr>
        <w:t>Pokud k této změně nedojde v průběhu 10 sekund, pak se toto okno nastavení zablokuje a následuje návrat zařízení do původního provozního režimu.</w:t>
      </w:r>
    </w:p>
    <w:p w14:paraId="63314EAA" w14:textId="77777777" w:rsidR="00942AE6" w:rsidRDefault="00942AE6" w:rsidP="00C06D00">
      <w:pPr>
        <w:spacing w:after="0" w:line="240" w:lineRule="auto"/>
        <w:ind w:right="53"/>
        <w:rPr>
          <w:rFonts w:ascii="Times New Roman" w:eastAsia="Arial" w:hAnsi="Times New Roman" w:cs="Times New Roman"/>
          <w:bCs/>
          <w:spacing w:val="-4"/>
          <w:sz w:val="26"/>
          <w:szCs w:val="24"/>
        </w:rPr>
      </w:pPr>
    </w:p>
    <w:p w14:paraId="75A3C05F" w14:textId="77777777" w:rsidR="0057763E" w:rsidRDefault="00610353" w:rsidP="00C06D00">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Dalším stiskem tlačítka SET se provádí změna nastavení</w:t>
      </w:r>
      <w:r w:rsidR="00B375A1">
        <w:rPr>
          <w:rFonts w:ascii="Times New Roman" w:eastAsia="Arial" w:hAnsi="Times New Roman" w:cs="Times New Roman"/>
          <w:bCs/>
          <w:spacing w:val="-4"/>
          <w:sz w:val="26"/>
          <w:szCs w:val="24"/>
        </w:rPr>
        <w:t xml:space="preserve"> provozního režimu ovladače, tzn. </w:t>
      </w:r>
      <w:r w:rsidR="00EC7FE6">
        <w:rPr>
          <w:rFonts w:ascii="Times New Roman" w:eastAsia="Arial" w:hAnsi="Times New Roman" w:cs="Times New Roman"/>
          <w:bCs/>
          <w:spacing w:val="-4"/>
          <w:sz w:val="26"/>
          <w:szCs w:val="24"/>
        </w:rPr>
        <w:t xml:space="preserve">v režimu s tlakovou nádobou </w:t>
      </w:r>
      <w:r w:rsidR="00B10BF1">
        <w:rPr>
          <w:rFonts w:ascii="Times New Roman" w:eastAsia="Arial" w:hAnsi="Times New Roman" w:cs="Times New Roman"/>
          <w:bCs/>
          <w:spacing w:val="-4"/>
          <w:sz w:val="26"/>
          <w:szCs w:val="24"/>
        </w:rPr>
        <w:t>a</w:t>
      </w:r>
      <w:r w:rsidR="00EC7FE6">
        <w:rPr>
          <w:rFonts w:ascii="Times New Roman" w:eastAsia="Arial" w:hAnsi="Times New Roman" w:cs="Times New Roman"/>
          <w:bCs/>
          <w:spacing w:val="-4"/>
          <w:sz w:val="26"/>
          <w:szCs w:val="24"/>
        </w:rPr>
        <w:t>nebo bez tlakové nádoby. Volba provozního režimu bez tlakové nádoby je indikován</w:t>
      </w:r>
      <w:r w:rsidR="00B10BF1">
        <w:rPr>
          <w:rFonts w:ascii="Times New Roman" w:eastAsia="Arial" w:hAnsi="Times New Roman" w:cs="Times New Roman"/>
          <w:bCs/>
          <w:spacing w:val="-4"/>
          <w:sz w:val="26"/>
          <w:szCs w:val="24"/>
        </w:rPr>
        <w:t>a</w:t>
      </w:r>
      <w:r w:rsidR="00EC7FE6">
        <w:rPr>
          <w:rFonts w:ascii="Times New Roman" w:eastAsia="Arial" w:hAnsi="Times New Roman" w:cs="Times New Roman"/>
          <w:bCs/>
          <w:spacing w:val="-4"/>
          <w:sz w:val="26"/>
          <w:szCs w:val="24"/>
        </w:rPr>
        <w:t xml:space="preserve"> nápisem 0000 na displeji. Tento režim lze </w:t>
      </w:r>
      <w:r w:rsidR="0057763E">
        <w:rPr>
          <w:rFonts w:ascii="Times New Roman" w:eastAsia="Arial" w:hAnsi="Times New Roman" w:cs="Times New Roman"/>
          <w:bCs/>
          <w:spacing w:val="-4"/>
          <w:sz w:val="26"/>
          <w:szCs w:val="24"/>
        </w:rPr>
        <w:t>z</w:t>
      </w:r>
      <w:r w:rsidR="00EC7FE6">
        <w:rPr>
          <w:rFonts w:ascii="Times New Roman" w:eastAsia="Arial" w:hAnsi="Times New Roman" w:cs="Times New Roman"/>
          <w:bCs/>
          <w:spacing w:val="-4"/>
          <w:sz w:val="26"/>
          <w:szCs w:val="24"/>
        </w:rPr>
        <w:t xml:space="preserve">měnit </w:t>
      </w:r>
      <w:r w:rsidR="0057763E">
        <w:rPr>
          <w:rFonts w:ascii="Times New Roman" w:eastAsia="Arial" w:hAnsi="Times New Roman" w:cs="Times New Roman"/>
          <w:bCs/>
          <w:spacing w:val="-4"/>
          <w:sz w:val="26"/>
          <w:szCs w:val="24"/>
        </w:rPr>
        <w:t>p</w:t>
      </w:r>
      <w:r w:rsidR="00EC7FE6">
        <w:rPr>
          <w:rFonts w:ascii="Times New Roman" w:eastAsia="Arial" w:hAnsi="Times New Roman" w:cs="Times New Roman"/>
          <w:bCs/>
          <w:spacing w:val="-4"/>
          <w:sz w:val="26"/>
          <w:szCs w:val="24"/>
        </w:rPr>
        <w:t xml:space="preserve">omocí tlačítek </w:t>
      </w:r>
      <w:r w:rsidR="00EC7FE6">
        <w:rPr>
          <w:rFonts w:ascii="Times New Roman" w:eastAsia="Arial" w:hAnsi="Times New Roman" w:cs="Times New Roman"/>
          <w:bCs/>
          <w:spacing w:val="-4"/>
          <w:sz w:val="26"/>
          <w:szCs w:val="24"/>
        </w:rPr>
        <w:sym w:font="Wingdings 3" w:char="F071"/>
      </w:r>
      <w:r w:rsidR="00EC7FE6">
        <w:rPr>
          <w:rFonts w:ascii="Times New Roman" w:eastAsia="Arial" w:hAnsi="Times New Roman" w:cs="Times New Roman"/>
          <w:bCs/>
          <w:spacing w:val="-4"/>
          <w:sz w:val="26"/>
          <w:szCs w:val="24"/>
        </w:rPr>
        <w:t xml:space="preserve"> nebo </w:t>
      </w:r>
      <w:r w:rsidR="00EC7FE6">
        <w:rPr>
          <w:rFonts w:ascii="Times New Roman" w:eastAsia="Arial" w:hAnsi="Times New Roman" w:cs="Times New Roman"/>
          <w:bCs/>
          <w:spacing w:val="-4"/>
          <w:sz w:val="26"/>
          <w:szCs w:val="24"/>
        </w:rPr>
        <w:sym w:font="Wingdings 3" w:char="F070"/>
      </w:r>
      <w:r w:rsidR="00EC7FE6">
        <w:rPr>
          <w:rFonts w:ascii="Times New Roman" w:eastAsia="Arial" w:hAnsi="Times New Roman" w:cs="Times New Roman"/>
          <w:bCs/>
          <w:spacing w:val="-4"/>
          <w:sz w:val="26"/>
          <w:szCs w:val="24"/>
        </w:rPr>
        <w:t xml:space="preserve"> </w:t>
      </w:r>
      <w:r w:rsidR="0057763E">
        <w:rPr>
          <w:rFonts w:ascii="Times New Roman" w:eastAsia="Arial" w:hAnsi="Times New Roman" w:cs="Times New Roman"/>
          <w:bCs/>
          <w:spacing w:val="-4"/>
          <w:sz w:val="26"/>
          <w:szCs w:val="24"/>
        </w:rPr>
        <w:t xml:space="preserve">na režim s tlakovou nádobou, kdy na displeji bude svítit nápis 1111. V režimu s tlakovou nádobou lze nastavit maximální spínací tlak na hodnotu 6 bar. Možnost nastavení vyšší hodnoty je zablokována. </w:t>
      </w:r>
    </w:p>
    <w:p w14:paraId="2617FCF1" w14:textId="77777777" w:rsidR="0057763E" w:rsidRDefault="0057763E" w:rsidP="00C06D00">
      <w:pPr>
        <w:spacing w:after="0" w:line="240" w:lineRule="auto"/>
        <w:ind w:right="53"/>
        <w:rPr>
          <w:rFonts w:ascii="Times New Roman" w:eastAsia="Arial" w:hAnsi="Times New Roman" w:cs="Times New Roman"/>
          <w:bCs/>
          <w:spacing w:val="-4"/>
          <w:sz w:val="26"/>
          <w:szCs w:val="24"/>
        </w:rPr>
      </w:pPr>
    </w:p>
    <w:p w14:paraId="014F69EB" w14:textId="77777777" w:rsidR="00091C30" w:rsidRDefault="0057763E" w:rsidP="00C06D00">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   </w:t>
      </w:r>
    </w:p>
    <w:p w14:paraId="5E9F10F8" w14:textId="77777777" w:rsidR="000669AA" w:rsidRDefault="000669AA" w:rsidP="0064558F">
      <w:pPr>
        <w:spacing w:after="0" w:line="240" w:lineRule="auto"/>
        <w:rPr>
          <w:rFonts w:ascii="Times New Roman" w:hAnsi="Times New Roman" w:cs="Times New Roman"/>
          <w:b/>
          <w:sz w:val="26"/>
          <w:szCs w:val="26"/>
        </w:rPr>
      </w:pPr>
    </w:p>
    <w:p w14:paraId="175AE791" w14:textId="77777777" w:rsidR="000669AA" w:rsidRDefault="000669AA" w:rsidP="0064558F">
      <w:pPr>
        <w:spacing w:after="0" w:line="240" w:lineRule="auto"/>
        <w:rPr>
          <w:rFonts w:ascii="Times New Roman" w:hAnsi="Times New Roman" w:cs="Times New Roman"/>
          <w:b/>
          <w:sz w:val="26"/>
          <w:szCs w:val="26"/>
        </w:rPr>
      </w:pPr>
    </w:p>
    <w:p w14:paraId="15727314" w14:textId="77777777" w:rsidR="000669AA" w:rsidRDefault="000669AA" w:rsidP="0064558F">
      <w:pPr>
        <w:spacing w:after="0" w:line="240" w:lineRule="auto"/>
        <w:rPr>
          <w:rFonts w:ascii="Times New Roman" w:hAnsi="Times New Roman" w:cs="Times New Roman"/>
          <w:b/>
          <w:sz w:val="26"/>
          <w:szCs w:val="26"/>
        </w:rPr>
      </w:pPr>
    </w:p>
    <w:p w14:paraId="62B59217" w14:textId="77777777" w:rsidR="000669AA" w:rsidRDefault="000669AA" w:rsidP="0064558F">
      <w:pPr>
        <w:spacing w:after="0" w:line="240" w:lineRule="auto"/>
        <w:rPr>
          <w:rFonts w:ascii="Times New Roman" w:hAnsi="Times New Roman" w:cs="Times New Roman"/>
          <w:b/>
          <w:sz w:val="26"/>
          <w:szCs w:val="26"/>
        </w:rPr>
      </w:pPr>
    </w:p>
    <w:p w14:paraId="6AB275A9" w14:textId="77777777" w:rsidR="000669AA" w:rsidRDefault="000669AA" w:rsidP="0064558F">
      <w:pPr>
        <w:spacing w:after="0" w:line="240" w:lineRule="auto"/>
        <w:rPr>
          <w:rFonts w:ascii="Times New Roman" w:hAnsi="Times New Roman" w:cs="Times New Roman"/>
          <w:b/>
          <w:sz w:val="26"/>
          <w:szCs w:val="26"/>
        </w:rPr>
      </w:pPr>
    </w:p>
    <w:p w14:paraId="5B58D785" w14:textId="77777777" w:rsidR="000669AA" w:rsidRDefault="000669AA" w:rsidP="0064558F">
      <w:pPr>
        <w:spacing w:after="0" w:line="240" w:lineRule="auto"/>
        <w:rPr>
          <w:rFonts w:ascii="Times New Roman" w:hAnsi="Times New Roman" w:cs="Times New Roman"/>
          <w:b/>
          <w:sz w:val="26"/>
          <w:szCs w:val="26"/>
        </w:rPr>
      </w:pPr>
    </w:p>
    <w:p w14:paraId="7A50DE35" w14:textId="77777777" w:rsidR="000669AA" w:rsidRDefault="000669AA" w:rsidP="0064558F">
      <w:pPr>
        <w:spacing w:after="0" w:line="240" w:lineRule="auto"/>
        <w:rPr>
          <w:rFonts w:ascii="Times New Roman" w:hAnsi="Times New Roman" w:cs="Times New Roman"/>
          <w:b/>
          <w:sz w:val="26"/>
          <w:szCs w:val="26"/>
        </w:rPr>
      </w:pPr>
    </w:p>
    <w:p w14:paraId="0B698FBE" w14:textId="77777777" w:rsidR="000669AA" w:rsidRDefault="000669AA" w:rsidP="0064558F">
      <w:pPr>
        <w:spacing w:after="0" w:line="240" w:lineRule="auto"/>
        <w:rPr>
          <w:rFonts w:ascii="Times New Roman" w:hAnsi="Times New Roman" w:cs="Times New Roman"/>
          <w:b/>
          <w:sz w:val="26"/>
          <w:szCs w:val="26"/>
        </w:rPr>
      </w:pPr>
    </w:p>
    <w:p w14:paraId="6BBC227E" w14:textId="77777777" w:rsidR="0064558F" w:rsidRDefault="0064558F" w:rsidP="0064558F">
      <w:pPr>
        <w:spacing w:after="0" w:line="240" w:lineRule="auto"/>
        <w:rPr>
          <w:rFonts w:ascii="Times New Roman" w:hAnsi="Times New Roman" w:cs="Times New Roman"/>
          <w:b/>
          <w:sz w:val="26"/>
          <w:szCs w:val="26"/>
        </w:rPr>
      </w:pPr>
      <w:r w:rsidRPr="0064558F">
        <w:rPr>
          <w:rFonts w:ascii="Times New Roman" w:hAnsi="Times New Roman" w:cs="Times New Roman"/>
          <w:b/>
          <w:sz w:val="26"/>
          <w:szCs w:val="26"/>
        </w:rPr>
        <w:lastRenderedPageBreak/>
        <w:t>PROBLÉMY A JEJICH ŘEŠENÍ</w:t>
      </w:r>
    </w:p>
    <w:p w14:paraId="2B843E00" w14:textId="77777777" w:rsidR="000669AA" w:rsidRPr="0064558F" w:rsidRDefault="000669AA" w:rsidP="0064558F">
      <w:pPr>
        <w:spacing w:after="0" w:line="240" w:lineRule="auto"/>
        <w:rPr>
          <w:rFonts w:ascii="Times New Roman" w:hAnsi="Times New Roman" w:cs="Times New Roman"/>
          <w:b/>
          <w:sz w:val="26"/>
          <w:szCs w:val="26"/>
        </w:rPr>
      </w:pPr>
    </w:p>
    <w:p w14:paraId="0B4B5427" w14:textId="77777777" w:rsidR="006F039E" w:rsidRPr="006F039E" w:rsidRDefault="006F039E" w:rsidP="00C06D00">
      <w:pPr>
        <w:spacing w:after="0" w:line="240" w:lineRule="auto"/>
        <w:ind w:right="53"/>
        <w:rPr>
          <w:rFonts w:ascii="Times New Roman" w:eastAsia="Arial" w:hAnsi="Times New Roman" w:cs="Times New Roman"/>
          <w:b/>
          <w:bCs/>
          <w:spacing w:val="-4"/>
          <w:sz w:val="18"/>
          <w:szCs w:val="24"/>
        </w:rPr>
      </w:pPr>
      <w:r>
        <w:rPr>
          <w:rFonts w:ascii="Times New Roman" w:eastAsia="Arial" w:hAnsi="Times New Roman" w:cs="Times New Roman"/>
          <w:b/>
          <w:bCs/>
          <w:spacing w:val="-4"/>
          <w:sz w:val="18"/>
          <w:szCs w:val="24"/>
        </w:rPr>
        <w:t>PROBLÉM</w:t>
      </w:r>
      <w:r>
        <w:rPr>
          <w:rFonts w:ascii="Times New Roman" w:eastAsia="Arial" w:hAnsi="Times New Roman" w:cs="Times New Roman"/>
          <w:b/>
          <w:bCs/>
          <w:spacing w:val="-4"/>
          <w:sz w:val="18"/>
          <w:szCs w:val="24"/>
        </w:rPr>
        <w:tab/>
      </w:r>
      <w:r>
        <w:rPr>
          <w:rFonts w:ascii="Times New Roman" w:eastAsia="Arial" w:hAnsi="Times New Roman" w:cs="Times New Roman"/>
          <w:b/>
          <w:bCs/>
          <w:spacing w:val="-4"/>
          <w:sz w:val="18"/>
          <w:szCs w:val="24"/>
        </w:rPr>
        <w:tab/>
      </w:r>
      <w:r>
        <w:rPr>
          <w:rFonts w:ascii="Times New Roman" w:eastAsia="Arial" w:hAnsi="Times New Roman" w:cs="Times New Roman"/>
          <w:b/>
          <w:bCs/>
          <w:spacing w:val="-4"/>
          <w:sz w:val="18"/>
          <w:szCs w:val="24"/>
        </w:rPr>
        <w:tab/>
      </w:r>
      <w:r w:rsidRPr="006F039E">
        <w:rPr>
          <w:rFonts w:ascii="Times New Roman" w:eastAsia="Arial" w:hAnsi="Times New Roman" w:cs="Times New Roman"/>
          <w:b/>
          <w:bCs/>
          <w:spacing w:val="-4"/>
          <w:sz w:val="18"/>
          <w:szCs w:val="24"/>
        </w:rPr>
        <w:t>PŘÍČINA</w:t>
      </w:r>
      <w:r w:rsidRPr="006F039E">
        <w:rPr>
          <w:rFonts w:ascii="Times New Roman" w:eastAsia="Arial" w:hAnsi="Times New Roman" w:cs="Times New Roman"/>
          <w:b/>
          <w:bCs/>
          <w:spacing w:val="-4"/>
          <w:sz w:val="18"/>
          <w:szCs w:val="24"/>
        </w:rPr>
        <w:tab/>
      </w:r>
      <w:r w:rsidRPr="006F039E">
        <w:rPr>
          <w:rFonts w:ascii="Times New Roman" w:eastAsia="Arial" w:hAnsi="Times New Roman" w:cs="Times New Roman"/>
          <w:b/>
          <w:bCs/>
          <w:spacing w:val="-4"/>
          <w:sz w:val="18"/>
          <w:szCs w:val="24"/>
        </w:rPr>
        <w:tab/>
      </w:r>
      <w:r w:rsidRPr="006F039E">
        <w:rPr>
          <w:rFonts w:ascii="Times New Roman" w:eastAsia="Arial" w:hAnsi="Times New Roman" w:cs="Times New Roman"/>
          <w:b/>
          <w:bCs/>
          <w:spacing w:val="-4"/>
          <w:sz w:val="18"/>
          <w:szCs w:val="24"/>
        </w:rPr>
        <w:tab/>
      </w:r>
      <w:r w:rsidRPr="006F039E">
        <w:rPr>
          <w:rFonts w:ascii="Times New Roman" w:eastAsia="Arial" w:hAnsi="Times New Roman" w:cs="Times New Roman"/>
          <w:b/>
          <w:bCs/>
          <w:spacing w:val="-4"/>
          <w:sz w:val="18"/>
          <w:szCs w:val="24"/>
        </w:rPr>
        <w:tab/>
        <w:t>ODSTRANĚNÍ</w:t>
      </w:r>
    </w:p>
    <w:p w14:paraId="63E820F3" w14:textId="77777777" w:rsidR="002F6B13" w:rsidRDefault="006109F0" w:rsidP="00FF2426">
      <w:pPr>
        <w:spacing w:after="0" w:line="240" w:lineRule="auto"/>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 xml:space="preserve">1. </w:t>
      </w:r>
      <w:r w:rsidR="00352415" w:rsidRPr="002F6B13">
        <w:rPr>
          <w:rFonts w:ascii="Times New Roman" w:eastAsia="Arial" w:hAnsi="Times New Roman" w:cs="Times New Roman"/>
          <w:bCs/>
          <w:spacing w:val="-4"/>
          <w:sz w:val="18"/>
          <w:szCs w:val="24"/>
        </w:rPr>
        <w:t>Rozsvítí se nápis OVERLOAD</w:t>
      </w:r>
      <w:r w:rsidR="002F6B13" w:rsidRPr="002F6B13">
        <w:rPr>
          <w:rFonts w:ascii="Times New Roman" w:eastAsia="Arial" w:hAnsi="Times New Roman" w:cs="Times New Roman"/>
          <w:bCs/>
          <w:spacing w:val="-4"/>
          <w:sz w:val="18"/>
          <w:szCs w:val="24"/>
        </w:rPr>
        <w:t xml:space="preserve">, </w:t>
      </w:r>
      <w:r w:rsidR="002F6B13">
        <w:rPr>
          <w:rFonts w:ascii="Times New Roman" w:eastAsia="Arial" w:hAnsi="Times New Roman" w:cs="Times New Roman"/>
          <w:bCs/>
          <w:spacing w:val="-4"/>
          <w:sz w:val="18"/>
          <w:szCs w:val="24"/>
        </w:rPr>
        <w:tab/>
        <w:t xml:space="preserve">1. Hodnota vypínacího proudu </w:t>
      </w:r>
      <w:r w:rsidR="00FF2426">
        <w:rPr>
          <w:rFonts w:ascii="Times New Roman" w:eastAsia="Arial" w:hAnsi="Times New Roman" w:cs="Times New Roman"/>
          <w:bCs/>
          <w:spacing w:val="-4"/>
          <w:sz w:val="18"/>
          <w:szCs w:val="24"/>
        </w:rPr>
        <w:t>je</w:t>
      </w:r>
      <w:r w:rsidR="00FF2426">
        <w:rPr>
          <w:rFonts w:ascii="Times New Roman" w:eastAsia="Arial" w:hAnsi="Times New Roman" w:cs="Times New Roman"/>
          <w:bCs/>
          <w:spacing w:val="-4"/>
          <w:sz w:val="18"/>
          <w:szCs w:val="24"/>
        </w:rPr>
        <w:tab/>
      </w:r>
      <w:r w:rsidR="00FF2426">
        <w:rPr>
          <w:rFonts w:ascii="Times New Roman" w:eastAsia="Arial" w:hAnsi="Times New Roman" w:cs="Times New Roman"/>
          <w:bCs/>
          <w:spacing w:val="-4"/>
          <w:sz w:val="18"/>
          <w:szCs w:val="24"/>
        </w:rPr>
        <w:tab/>
        <w:t xml:space="preserve">1. </w:t>
      </w:r>
      <w:r w:rsidR="00C068CD">
        <w:rPr>
          <w:rFonts w:ascii="Times New Roman" w:eastAsia="Arial" w:hAnsi="Times New Roman" w:cs="Times New Roman"/>
          <w:bCs/>
          <w:spacing w:val="-4"/>
          <w:sz w:val="18"/>
          <w:szCs w:val="24"/>
        </w:rPr>
        <w:t xml:space="preserve">Zkontrolovat a </w:t>
      </w:r>
      <w:r w:rsidR="00FF2426">
        <w:rPr>
          <w:rFonts w:ascii="Times New Roman" w:eastAsia="Arial" w:hAnsi="Times New Roman" w:cs="Times New Roman"/>
          <w:bCs/>
          <w:spacing w:val="-4"/>
          <w:sz w:val="18"/>
          <w:szCs w:val="24"/>
        </w:rPr>
        <w:t>pravit nastavení</w:t>
      </w:r>
      <w:r w:rsidR="00C068CD">
        <w:rPr>
          <w:rFonts w:ascii="Times New Roman" w:eastAsia="Arial" w:hAnsi="Times New Roman" w:cs="Times New Roman"/>
          <w:bCs/>
          <w:spacing w:val="-4"/>
          <w:sz w:val="18"/>
          <w:szCs w:val="24"/>
        </w:rPr>
        <w:t>.</w:t>
      </w:r>
    </w:p>
    <w:p w14:paraId="5B4500BD" w14:textId="77777777" w:rsidR="002F6B13" w:rsidRDefault="002F6B13" w:rsidP="00C06D00">
      <w:pPr>
        <w:spacing w:after="0" w:line="240" w:lineRule="auto"/>
        <w:ind w:right="53"/>
        <w:rPr>
          <w:rFonts w:ascii="Times New Roman" w:eastAsia="Arial" w:hAnsi="Times New Roman" w:cs="Times New Roman"/>
          <w:bCs/>
          <w:spacing w:val="-4"/>
          <w:sz w:val="18"/>
          <w:szCs w:val="24"/>
        </w:rPr>
      </w:pPr>
      <w:r w:rsidRPr="002F6B13">
        <w:rPr>
          <w:rFonts w:ascii="Times New Roman" w:eastAsia="Arial" w:hAnsi="Times New Roman" w:cs="Times New Roman"/>
          <w:bCs/>
          <w:spacing w:val="-4"/>
          <w:sz w:val="18"/>
          <w:szCs w:val="24"/>
        </w:rPr>
        <w:t>čerpadlo se nerozběhne</w:t>
      </w:r>
      <w:r w:rsidR="00FF2426">
        <w:rPr>
          <w:rFonts w:ascii="Times New Roman" w:eastAsia="Arial" w:hAnsi="Times New Roman" w:cs="Times New Roman"/>
          <w:bCs/>
          <w:spacing w:val="-4"/>
          <w:sz w:val="18"/>
          <w:szCs w:val="24"/>
        </w:rPr>
        <w:t>.</w:t>
      </w: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t xml:space="preserve">nastavena příliš nízko anebo čas </w:t>
      </w:r>
    </w:p>
    <w:p w14:paraId="013A332C" w14:textId="77777777" w:rsidR="002F6B13" w:rsidRDefault="002F6B13" w:rsidP="00C06D00">
      <w:pPr>
        <w:spacing w:after="0" w:line="240" w:lineRule="auto"/>
        <w:ind w:right="53"/>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t>prodlevy pro vypnutí je příliš krátký</w:t>
      </w:r>
      <w:r w:rsidR="00FF2426">
        <w:rPr>
          <w:rFonts w:ascii="Times New Roman" w:eastAsia="Arial" w:hAnsi="Times New Roman" w:cs="Times New Roman"/>
          <w:bCs/>
          <w:spacing w:val="-4"/>
          <w:sz w:val="18"/>
          <w:szCs w:val="24"/>
        </w:rPr>
        <w:t>.</w:t>
      </w:r>
      <w:r>
        <w:rPr>
          <w:rFonts w:ascii="Times New Roman" w:eastAsia="Arial" w:hAnsi="Times New Roman" w:cs="Times New Roman"/>
          <w:bCs/>
          <w:spacing w:val="-4"/>
          <w:sz w:val="18"/>
          <w:szCs w:val="24"/>
        </w:rPr>
        <w:tab/>
      </w:r>
      <w:r w:rsidR="00FF2426">
        <w:rPr>
          <w:rFonts w:ascii="Times New Roman" w:eastAsia="Arial" w:hAnsi="Times New Roman" w:cs="Times New Roman"/>
          <w:bCs/>
          <w:spacing w:val="-4"/>
          <w:sz w:val="18"/>
          <w:szCs w:val="24"/>
        </w:rPr>
        <w:tab/>
        <w:t xml:space="preserve">2. Odhalit a odstranit blokaci čerpadla, </w:t>
      </w:r>
      <w:r w:rsidR="00FF2426">
        <w:rPr>
          <w:rFonts w:ascii="Times New Roman" w:eastAsia="Arial" w:hAnsi="Times New Roman" w:cs="Times New Roman"/>
          <w:bCs/>
          <w:spacing w:val="-4"/>
          <w:sz w:val="18"/>
          <w:szCs w:val="24"/>
        </w:rPr>
        <w:tab/>
      </w:r>
      <w:r w:rsidR="00FF2426">
        <w:rPr>
          <w:rFonts w:ascii="Times New Roman" w:eastAsia="Arial" w:hAnsi="Times New Roman" w:cs="Times New Roman"/>
          <w:bCs/>
          <w:spacing w:val="-4"/>
          <w:sz w:val="18"/>
          <w:szCs w:val="24"/>
        </w:rPr>
        <w:tab/>
      </w:r>
      <w:r w:rsidR="00FF2426">
        <w:rPr>
          <w:rFonts w:ascii="Times New Roman" w:eastAsia="Arial" w:hAnsi="Times New Roman" w:cs="Times New Roman"/>
          <w:bCs/>
          <w:spacing w:val="-4"/>
          <w:sz w:val="18"/>
          <w:szCs w:val="24"/>
        </w:rPr>
        <w:tab/>
      </w:r>
      <w:r w:rsidR="00FF2426">
        <w:rPr>
          <w:rFonts w:ascii="Times New Roman" w:eastAsia="Arial" w:hAnsi="Times New Roman" w:cs="Times New Roman"/>
          <w:bCs/>
          <w:spacing w:val="-4"/>
          <w:sz w:val="18"/>
          <w:szCs w:val="24"/>
        </w:rPr>
        <w:tab/>
      </w:r>
      <w:r w:rsidR="000669AA">
        <w:rPr>
          <w:rFonts w:ascii="Times New Roman" w:eastAsia="Arial" w:hAnsi="Times New Roman" w:cs="Times New Roman"/>
          <w:bCs/>
          <w:spacing w:val="-4"/>
          <w:sz w:val="18"/>
          <w:szCs w:val="24"/>
        </w:rPr>
        <w:t>2. Čerpadlo je zablokované anebo</w:t>
      </w:r>
      <w:r w:rsidR="00FF2426">
        <w:rPr>
          <w:rFonts w:ascii="Times New Roman" w:eastAsia="Arial" w:hAnsi="Times New Roman" w:cs="Times New Roman"/>
          <w:bCs/>
          <w:spacing w:val="-4"/>
          <w:sz w:val="18"/>
          <w:szCs w:val="24"/>
        </w:rPr>
        <w:tab/>
      </w:r>
      <w:r w:rsidR="00FF2426">
        <w:rPr>
          <w:rFonts w:ascii="Times New Roman" w:eastAsia="Arial" w:hAnsi="Times New Roman" w:cs="Times New Roman"/>
          <w:bCs/>
          <w:spacing w:val="-4"/>
          <w:sz w:val="18"/>
          <w:szCs w:val="24"/>
        </w:rPr>
        <w:tab/>
        <w:t xml:space="preserve">nebo </w:t>
      </w:r>
      <w:r w:rsidR="00806B58">
        <w:rPr>
          <w:rFonts w:ascii="Times New Roman" w:eastAsia="Arial" w:hAnsi="Times New Roman" w:cs="Times New Roman"/>
          <w:bCs/>
          <w:spacing w:val="-4"/>
          <w:sz w:val="18"/>
          <w:szCs w:val="24"/>
        </w:rPr>
        <w:t xml:space="preserve">po stabilizaci napětí v síti opět </w:t>
      </w:r>
      <w:r w:rsidR="00806B58">
        <w:rPr>
          <w:rFonts w:ascii="Times New Roman" w:eastAsia="Arial" w:hAnsi="Times New Roman" w:cs="Times New Roman"/>
          <w:bCs/>
          <w:spacing w:val="-4"/>
          <w:sz w:val="18"/>
          <w:szCs w:val="24"/>
        </w:rPr>
        <w:tab/>
      </w:r>
      <w:r w:rsidR="000669AA">
        <w:rPr>
          <w:rFonts w:ascii="Times New Roman" w:eastAsia="Arial" w:hAnsi="Times New Roman" w:cs="Times New Roman"/>
          <w:bCs/>
          <w:spacing w:val="-4"/>
          <w:sz w:val="18"/>
          <w:szCs w:val="24"/>
        </w:rPr>
        <w:tab/>
      </w:r>
      <w:r w:rsidR="000669AA">
        <w:rPr>
          <w:rFonts w:ascii="Times New Roman" w:eastAsia="Arial" w:hAnsi="Times New Roman" w:cs="Times New Roman"/>
          <w:bCs/>
          <w:spacing w:val="-4"/>
          <w:sz w:val="18"/>
          <w:szCs w:val="24"/>
        </w:rPr>
        <w:tab/>
      </w:r>
      <w:r w:rsidR="000669AA">
        <w:rPr>
          <w:rFonts w:ascii="Times New Roman" w:eastAsia="Arial" w:hAnsi="Times New Roman" w:cs="Times New Roman"/>
          <w:bCs/>
          <w:spacing w:val="-4"/>
          <w:sz w:val="18"/>
          <w:szCs w:val="24"/>
        </w:rPr>
        <w:tab/>
        <w:t>jsou příliš velké výkyvy napětí v síti.</w:t>
      </w:r>
      <w:r w:rsidR="000669AA" w:rsidRPr="000669AA">
        <w:rPr>
          <w:rFonts w:ascii="Times New Roman" w:eastAsia="Arial" w:hAnsi="Times New Roman" w:cs="Times New Roman"/>
          <w:bCs/>
          <w:spacing w:val="-4"/>
          <w:sz w:val="18"/>
          <w:szCs w:val="24"/>
        </w:rPr>
        <w:t xml:space="preserve"> </w:t>
      </w:r>
      <w:r w:rsidR="000669AA">
        <w:rPr>
          <w:rFonts w:ascii="Times New Roman" w:eastAsia="Arial" w:hAnsi="Times New Roman" w:cs="Times New Roman"/>
          <w:bCs/>
          <w:spacing w:val="-4"/>
          <w:sz w:val="18"/>
          <w:szCs w:val="24"/>
        </w:rPr>
        <w:tab/>
      </w:r>
      <w:r w:rsidR="000669AA">
        <w:rPr>
          <w:rFonts w:ascii="Times New Roman" w:eastAsia="Arial" w:hAnsi="Times New Roman" w:cs="Times New Roman"/>
          <w:bCs/>
          <w:spacing w:val="-4"/>
          <w:sz w:val="18"/>
          <w:szCs w:val="24"/>
        </w:rPr>
        <w:tab/>
        <w:t>čerpadlo zapnout.</w:t>
      </w:r>
    </w:p>
    <w:p w14:paraId="30C9D0AA" w14:textId="77777777" w:rsidR="002F6B13" w:rsidRDefault="002F6B13" w:rsidP="00C06D00">
      <w:pPr>
        <w:pBdr>
          <w:bottom w:val="single" w:sz="6" w:space="1" w:color="auto"/>
        </w:pBdr>
        <w:spacing w:after="0" w:line="240" w:lineRule="auto"/>
        <w:ind w:right="53"/>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r>
    </w:p>
    <w:p w14:paraId="4956CDA5" w14:textId="77777777" w:rsidR="00806B58" w:rsidRDefault="00806B58" w:rsidP="00C06D00">
      <w:pPr>
        <w:spacing w:after="0" w:line="240" w:lineRule="auto"/>
        <w:ind w:right="53"/>
        <w:rPr>
          <w:rFonts w:ascii="Times New Roman" w:eastAsia="Arial" w:hAnsi="Times New Roman" w:cs="Times New Roman"/>
          <w:bCs/>
          <w:spacing w:val="-4"/>
          <w:sz w:val="18"/>
          <w:szCs w:val="24"/>
        </w:rPr>
      </w:pPr>
    </w:p>
    <w:p w14:paraId="221C07A6" w14:textId="77777777" w:rsidR="00806B58" w:rsidRDefault="006109F0" w:rsidP="00C06D00">
      <w:pPr>
        <w:spacing w:after="0" w:line="240" w:lineRule="auto"/>
        <w:ind w:right="53"/>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 xml:space="preserve">2. </w:t>
      </w:r>
      <w:r w:rsidR="004729A5">
        <w:rPr>
          <w:rFonts w:ascii="Times New Roman" w:eastAsia="Arial" w:hAnsi="Times New Roman" w:cs="Times New Roman"/>
          <w:bCs/>
          <w:spacing w:val="-4"/>
          <w:sz w:val="18"/>
          <w:szCs w:val="24"/>
        </w:rPr>
        <w:t xml:space="preserve">Po zastavení čerpadla se objeví </w:t>
      </w:r>
      <w:r w:rsidR="004729A5">
        <w:rPr>
          <w:rFonts w:ascii="Times New Roman" w:eastAsia="Arial" w:hAnsi="Times New Roman" w:cs="Times New Roman"/>
          <w:bCs/>
          <w:spacing w:val="-4"/>
          <w:sz w:val="18"/>
          <w:szCs w:val="24"/>
        </w:rPr>
        <w:tab/>
        <w:t xml:space="preserve">1. </w:t>
      </w:r>
      <w:r w:rsidR="00127E90">
        <w:rPr>
          <w:rFonts w:ascii="Times New Roman" w:eastAsia="Arial" w:hAnsi="Times New Roman" w:cs="Times New Roman"/>
          <w:bCs/>
          <w:spacing w:val="-4"/>
          <w:sz w:val="18"/>
          <w:szCs w:val="24"/>
        </w:rPr>
        <w:t>Nastavená příliš krátká prodleva.</w:t>
      </w:r>
      <w:r w:rsidR="00183E85">
        <w:rPr>
          <w:rFonts w:ascii="Times New Roman" w:eastAsia="Arial" w:hAnsi="Times New Roman" w:cs="Times New Roman"/>
          <w:bCs/>
          <w:spacing w:val="-4"/>
          <w:sz w:val="18"/>
          <w:szCs w:val="24"/>
        </w:rPr>
        <w:tab/>
      </w:r>
      <w:r w:rsidR="00183E85">
        <w:rPr>
          <w:rFonts w:ascii="Times New Roman" w:eastAsia="Arial" w:hAnsi="Times New Roman" w:cs="Times New Roman"/>
          <w:bCs/>
          <w:spacing w:val="-4"/>
          <w:sz w:val="18"/>
          <w:szCs w:val="24"/>
        </w:rPr>
        <w:tab/>
        <w:t>1. Zvýšit nastavení času prodlevy.</w:t>
      </w:r>
    </w:p>
    <w:p w14:paraId="285E3F3A" w14:textId="77777777" w:rsidR="004729A5" w:rsidRDefault="004729A5" w:rsidP="00C06D00">
      <w:pPr>
        <w:spacing w:after="0" w:line="240" w:lineRule="auto"/>
        <w:ind w:right="53"/>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 xml:space="preserve">nápis NO WATER. </w:t>
      </w:r>
      <w:r w:rsidR="00127E90">
        <w:rPr>
          <w:rFonts w:ascii="Times New Roman" w:eastAsia="Arial" w:hAnsi="Times New Roman" w:cs="Times New Roman"/>
          <w:bCs/>
          <w:spacing w:val="-4"/>
          <w:sz w:val="18"/>
          <w:szCs w:val="24"/>
        </w:rPr>
        <w:tab/>
      </w:r>
      <w:r w:rsidR="00127E90">
        <w:rPr>
          <w:rFonts w:ascii="Times New Roman" w:eastAsia="Arial" w:hAnsi="Times New Roman" w:cs="Times New Roman"/>
          <w:bCs/>
          <w:spacing w:val="-4"/>
          <w:sz w:val="18"/>
          <w:szCs w:val="24"/>
        </w:rPr>
        <w:tab/>
      </w:r>
      <w:r w:rsidR="00127E90">
        <w:rPr>
          <w:rFonts w:ascii="Times New Roman" w:eastAsia="Arial" w:hAnsi="Times New Roman" w:cs="Times New Roman"/>
          <w:bCs/>
          <w:spacing w:val="-4"/>
          <w:sz w:val="18"/>
          <w:szCs w:val="24"/>
        </w:rPr>
        <w:tab/>
        <w:t>2. Nedostatek vody ve studni.</w:t>
      </w:r>
      <w:r w:rsidR="00183E85">
        <w:rPr>
          <w:rFonts w:ascii="Times New Roman" w:eastAsia="Arial" w:hAnsi="Times New Roman" w:cs="Times New Roman"/>
          <w:bCs/>
          <w:spacing w:val="-4"/>
          <w:sz w:val="18"/>
          <w:szCs w:val="24"/>
        </w:rPr>
        <w:tab/>
      </w:r>
      <w:r w:rsidR="00183E85">
        <w:rPr>
          <w:rFonts w:ascii="Times New Roman" w:eastAsia="Arial" w:hAnsi="Times New Roman" w:cs="Times New Roman"/>
          <w:bCs/>
          <w:spacing w:val="-4"/>
          <w:sz w:val="18"/>
          <w:szCs w:val="24"/>
        </w:rPr>
        <w:tab/>
      </w:r>
      <w:r w:rsidR="00183E85">
        <w:rPr>
          <w:rFonts w:ascii="Times New Roman" w:eastAsia="Arial" w:hAnsi="Times New Roman" w:cs="Times New Roman"/>
          <w:bCs/>
          <w:spacing w:val="-4"/>
          <w:sz w:val="18"/>
          <w:szCs w:val="24"/>
        </w:rPr>
        <w:tab/>
        <w:t xml:space="preserve">2. Ověřit dostatečný zdroj vody. </w:t>
      </w:r>
    </w:p>
    <w:p w14:paraId="42AC5855" w14:textId="77777777" w:rsidR="00127E90" w:rsidRDefault="00127E90" w:rsidP="00C06D00">
      <w:pPr>
        <w:spacing w:after="0" w:line="240" w:lineRule="auto"/>
        <w:ind w:right="53"/>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t xml:space="preserve">3. Aktivní funkce </w:t>
      </w:r>
      <w:r w:rsidR="00736C95">
        <w:rPr>
          <w:rFonts w:ascii="Times New Roman" w:eastAsia="Arial" w:hAnsi="Times New Roman" w:cs="Times New Roman"/>
          <w:bCs/>
          <w:spacing w:val="-4"/>
          <w:sz w:val="18"/>
          <w:szCs w:val="24"/>
        </w:rPr>
        <w:t>opětovného restartu</w:t>
      </w:r>
      <w:r w:rsidR="00183E85">
        <w:rPr>
          <w:rFonts w:ascii="Times New Roman" w:eastAsia="Arial" w:hAnsi="Times New Roman" w:cs="Times New Roman"/>
          <w:bCs/>
          <w:spacing w:val="-4"/>
          <w:sz w:val="18"/>
          <w:szCs w:val="24"/>
        </w:rPr>
        <w:tab/>
      </w:r>
      <w:r w:rsidR="00183E85">
        <w:rPr>
          <w:rFonts w:ascii="Times New Roman" w:eastAsia="Arial" w:hAnsi="Times New Roman" w:cs="Times New Roman"/>
          <w:bCs/>
          <w:spacing w:val="-4"/>
          <w:sz w:val="18"/>
          <w:szCs w:val="24"/>
        </w:rPr>
        <w:tab/>
        <w:t xml:space="preserve">3. </w:t>
      </w:r>
      <w:r w:rsidR="00771947">
        <w:rPr>
          <w:rFonts w:ascii="Times New Roman" w:eastAsia="Arial" w:hAnsi="Times New Roman" w:cs="Times New Roman"/>
          <w:bCs/>
          <w:spacing w:val="-4"/>
          <w:sz w:val="18"/>
          <w:szCs w:val="24"/>
        </w:rPr>
        <w:t>Deaktivovat</w:t>
      </w:r>
      <w:r w:rsidR="00183E85">
        <w:rPr>
          <w:rFonts w:ascii="Times New Roman" w:eastAsia="Arial" w:hAnsi="Times New Roman" w:cs="Times New Roman"/>
          <w:bCs/>
          <w:spacing w:val="-4"/>
          <w:sz w:val="18"/>
          <w:szCs w:val="24"/>
        </w:rPr>
        <w:t xml:space="preserve"> funkci opětovného </w:t>
      </w:r>
    </w:p>
    <w:p w14:paraId="68C57A8F" w14:textId="77777777" w:rsidR="00736C95" w:rsidRDefault="00736C95" w:rsidP="00736C95">
      <w:pPr>
        <w:spacing w:after="0" w:line="240" w:lineRule="auto"/>
        <w:ind w:right="53"/>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t>(vypnutá funkce ochrany proti chodu nasucho)</w:t>
      </w:r>
      <w:r w:rsidR="00C068CD">
        <w:rPr>
          <w:rFonts w:ascii="Times New Roman" w:eastAsia="Arial" w:hAnsi="Times New Roman" w:cs="Times New Roman"/>
          <w:bCs/>
          <w:spacing w:val="-4"/>
          <w:sz w:val="18"/>
          <w:szCs w:val="24"/>
        </w:rPr>
        <w:t>.</w:t>
      </w:r>
      <w:r w:rsidR="00183E85">
        <w:rPr>
          <w:rFonts w:ascii="Times New Roman" w:eastAsia="Arial" w:hAnsi="Times New Roman" w:cs="Times New Roman"/>
          <w:bCs/>
          <w:spacing w:val="-4"/>
          <w:sz w:val="18"/>
          <w:szCs w:val="24"/>
        </w:rPr>
        <w:tab/>
        <w:t xml:space="preserve">restartu.  </w:t>
      </w:r>
    </w:p>
    <w:p w14:paraId="7AFBBD4D" w14:textId="77777777" w:rsidR="00736C95" w:rsidRDefault="00736C95" w:rsidP="00736C95">
      <w:pPr>
        <w:pBdr>
          <w:bottom w:val="single" w:sz="6" w:space="1" w:color="auto"/>
        </w:pBdr>
        <w:spacing w:after="0" w:line="240" w:lineRule="auto"/>
        <w:ind w:right="53"/>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t xml:space="preserve">4. </w:t>
      </w:r>
      <w:r w:rsidR="00183E85">
        <w:rPr>
          <w:rFonts w:ascii="Times New Roman" w:eastAsia="Arial" w:hAnsi="Times New Roman" w:cs="Times New Roman"/>
          <w:bCs/>
          <w:spacing w:val="-4"/>
          <w:sz w:val="18"/>
          <w:szCs w:val="24"/>
        </w:rPr>
        <w:t>Netěsnost sacího vedení</w:t>
      </w:r>
      <w:r w:rsidR="006109F0">
        <w:rPr>
          <w:rFonts w:ascii="Times New Roman" w:eastAsia="Arial" w:hAnsi="Times New Roman" w:cs="Times New Roman"/>
          <w:bCs/>
          <w:spacing w:val="-4"/>
          <w:sz w:val="18"/>
          <w:szCs w:val="24"/>
        </w:rPr>
        <w:t xml:space="preserve"> (přisávání vzduchu)</w:t>
      </w:r>
      <w:r w:rsidR="00183E85">
        <w:rPr>
          <w:rFonts w:ascii="Times New Roman" w:eastAsia="Arial" w:hAnsi="Times New Roman" w:cs="Times New Roman"/>
          <w:bCs/>
          <w:spacing w:val="-4"/>
          <w:sz w:val="18"/>
          <w:szCs w:val="24"/>
        </w:rPr>
        <w:t>.</w:t>
      </w:r>
      <w:r>
        <w:rPr>
          <w:rFonts w:ascii="Times New Roman" w:eastAsia="Arial" w:hAnsi="Times New Roman" w:cs="Times New Roman"/>
          <w:bCs/>
          <w:spacing w:val="-4"/>
          <w:sz w:val="18"/>
          <w:szCs w:val="24"/>
        </w:rPr>
        <w:t xml:space="preserve"> </w:t>
      </w:r>
      <w:r w:rsidR="00183E85">
        <w:rPr>
          <w:rFonts w:ascii="Times New Roman" w:eastAsia="Arial" w:hAnsi="Times New Roman" w:cs="Times New Roman"/>
          <w:bCs/>
          <w:spacing w:val="-4"/>
          <w:sz w:val="18"/>
          <w:szCs w:val="24"/>
        </w:rPr>
        <w:tab/>
        <w:t xml:space="preserve">4. Ověřit </w:t>
      </w:r>
      <w:r w:rsidR="006109F0">
        <w:rPr>
          <w:rFonts w:ascii="Times New Roman" w:eastAsia="Arial" w:hAnsi="Times New Roman" w:cs="Times New Roman"/>
          <w:bCs/>
          <w:spacing w:val="-4"/>
          <w:sz w:val="18"/>
          <w:szCs w:val="24"/>
        </w:rPr>
        <w:t>těsnost sacího vedení</w:t>
      </w:r>
      <w:r w:rsidR="00876C13">
        <w:rPr>
          <w:rFonts w:ascii="Times New Roman" w:eastAsia="Arial" w:hAnsi="Times New Roman" w:cs="Times New Roman"/>
          <w:bCs/>
          <w:spacing w:val="-4"/>
          <w:sz w:val="18"/>
          <w:szCs w:val="24"/>
        </w:rPr>
        <w:t>.</w:t>
      </w:r>
      <w:r w:rsidR="00183E85">
        <w:rPr>
          <w:rFonts w:ascii="Times New Roman" w:eastAsia="Arial" w:hAnsi="Times New Roman" w:cs="Times New Roman"/>
          <w:bCs/>
          <w:spacing w:val="-4"/>
          <w:sz w:val="18"/>
          <w:szCs w:val="24"/>
        </w:rPr>
        <w:t xml:space="preserve"> </w:t>
      </w:r>
    </w:p>
    <w:p w14:paraId="269A2EC2" w14:textId="77777777" w:rsidR="000669AA" w:rsidRDefault="000669AA" w:rsidP="00736C95">
      <w:pPr>
        <w:pBdr>
          <w:bottom w:val="single" w:sz="6" w:space="1" w:color="auto"/>
        </w:pBdr>
        <w:spacing w:after="0" w:line="240" w:lineRule="auto"/>
        <w:ind w:right="53"/>
        <w:rPr>
          <w:rFonts w:ascii="Times New Roman" w:eastAsia="Arial" w:hAnsi="Times New Roman" w:cs="Times New Roman"/>
          <w:bCs/>
          <w:spacing w:val="-4"/>
          <w:sz w:val="18"/>
          <w:szCs w:val="24"/>
        </w:rPr>
      </w:pPr>
    </w:p>
    <w:p w14:paraId="04007EA7" w14:textId="77777777" w:rsidR="006109F0" w:rsidRDefault="006109F0" w:rsidP="00736C95">
      <w:pPr>
        <w:spacing w:after="0" w:line="240" w:lineRule="auto"/>
        <w:ind w:right="53"/>
        <w:rPr>
          <w:rFonts w:ascii="Times New Roman" w:eastAsia="Arial" w:hAnsi="Times New Roman" w:cs="Times New Roman"/>
          <w:bCs/>
          <w:spacing w:val="-4"/>
          <w:sz w:val="18"/>
          <w:szCs w:val="24"/>
        </w:rPr>
      </w:pPr>
    </w:p>
    <w:p w14:paraId="22078CA9" w14:textId="77777777" w:rsidR="006109F0" w:rsidRDefault="006109F0" w:rsidP="00DA5623">
      <w:pPr>
        <w:spacing w:after="0" w:line="240" w:lineRule="auto"/>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 xml:space="preserve">3. Čerpadlo se často zapíná </w:t>
      </w: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t>1. Nedostatek vzduchu v</w:t>
      </w:r>
      <w:r w:rsidR="00BD3077">
        <w:rPr>
          <w:rFonts w:ascii="Times New Roman" w:eastAsia="Arial" w:hAnsi="Times New Roman" w:cs="Times New Roman"/>
          <w:bCs/>
          <w:spacing w:val="-4"/>
          <w:sz w:val="18"/>
          <w:szCs w:val="24"/>
        </w:rPr>
        <w:t> </w:t>
      </w:r>
      <w:r>
        <w:rPr>
          <w:rFonts w:ascii="Times New Roman" w:eastAsia="Arial" w:hAnsi="Times New Roman" w:cs="Times New Roman"/>
          <w:bCs/>
          <w:spacing w:val="-4"/>
          <w:sz w:val="18"/>
          <w:szCs w:val="24"/>
        </w:rPr>
        <w:t>nádobě</w:t>
      </w:r>
      <w:r w:rsidR="00BD3077">
        <w:rPr>
          <w:rFonts w:ascii="Times New Roman" w:eastAsia="Arial" w:hAnsi="Times New Roman" w:cs="Times New Roman"/>
          <w:bCs/>
          <w:spacing w:val="-4"/>
          <w:sz w:val="18"/>
          <w:szCs w:val="24"/>
        </w:rPr>
        <w:tab/>
      </w:r>
      <w:r w:rsidR="00BD3077">
        <w:rPr>
          <w:rFonts w:ascii="Times New Roman" w:eastAsia="Arial" w:hAnsi="Times New Roman" w:cs="Times New Roman"/>
          <w:bCs/>
          <w:spacing w:val="-4"/>
          <w:sz w:val="18"/>
          <w:szCs w:val="24"/>
        </w:rPr>
        <w:tab/>
      </w:r>
      <w:r w:rsidR="00B963BE">
        <w:rPr>
          <w:rFonts w:ascii="Times New Roman" w:eastAsia="Arial" w:hAnsi="Times New Roman" w:cs="Times New Roman"/>
          <w:bCs/>
          <w:spacing w:val="-4"/>
          <w:sz w:val="18"/>
          <w:szCs w:val="24"/>
        </w:rPr>
        <w:t>1. Upravit tlak vzduchu v nádobě.</w:t>
      </w:r>
    </w:p>
    <w:p w14:paraId="16ABE785" w14:textId="77777777" w:rsidR="006109F0" w:rsidRDefault="006109F0" w:rsidP="00736C95">
      <w:pPr>
        <w:spacing w:after="0" w:line="240" w:lineRule="auto"/>
        <w:ind w:right="53"/>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 xml:space="preserve">(v krátkých intervalech).  </w:t>
      </w:r>
      <w:r w:rsidR="006C022D">
        <w:rPr>
          <w:rFonts w:ascii="Times New Roman" w:eastAsia="Arial" w:hAnsi="Times New Roman" w:cs="Times New Roman"/>
          <w:bCs/>
          <w:spacing w:val="-4"/>
          <w:sz w:val="18"/>
          <w:szCs w:val="24"/>
        </w:rPr>
        <w:tab/>
      </w:r>
      <w:r w:rsidR="006C022D">
        <w:rPr>
          <w:rFonts w:ascii="Times New Roman" w:eastAsia="Arial" w:hAnsi="Times New Roman" w:cs="Times New Roman"/>
          <w:bCs/>
          <w:spacing w:val="-4"/>
          <w:sz w:val="18"/>
          <w:szCs w:val="24"/>
        </w:rPr>
        <w:tab/>
        <w:t>s membránou.</w:t>
      </w:r>
      <w:r w:rsidR="00B963BE" w:rsidRPr="00B963BE">
        <w:rPr>
          <w:rFonts w:ascii="Times New Roman" w:eastAsia="Arial" w:hAnsi="Times New Roman" w:cs="Times New Roman"/>
          <w:bCs/>
          <w:spacing w:val="-4"/>
          <w:sz w:val="18"/>
          <w:szCs w:val="24"/>
        </w:rPr>
        <w:t xml:space="preserve"> </w:t>
      </w:r>
      <w:r w:rsidR="00B963BE">
        <w:rPr>
          <w:rFonts w:ascii="Times New Roman" w:eastAsia="Arial" w:hAnsi="Times New Roman" w:cs="Times New Roman"/>
          <w:bCs/>
          <w:spacing w:val="-4"/>
          <w:sz w:val="18"/>
          <w:szCs w:val="24"/>
        </w:rPr>
        <w:tab/>
      </w:r>
      <w:r w:rsidR="00B963BE">
        <w:rPr>
          <w:rFonts w:ascii="Times New Roman" w:eastAsia="Arial" w:hAnsi="Times New Roman" w:cs="Times New Roman"/>
          <w:bCs/>
          <w:spacing w:val="-4"/>
          <w:sz w:val="18"/>
          <w:szCs w:val="24"/>
        </w:rPr>
        <w:tab/>
      </w:r>
      <w:r w:rsidR="00B963BE">
        <w:rPr>
          <w:rFonts w:ascii="Times New Roman" w:eastAsia="Arial" w:hAnsi="Times New Roman" w:cs="Times New Roman"/>
          <w:bCs/>
          <w:spacing w:val="-4"/>
          <w:sz w:val="18"/>
          <w:szCs w:val="24"/>
        </w:rPr>
        <w:tab/>
      </w:r>
      <w:r w:rsidR="00B963BE">
        <w:rPr>
          <w:rFonts w:ascii="Times New Roman" w:eastAsia="Arial" w:hAnsi="Times New Roman" w:cs="Times New Roman"/>
          <w:bCs/>
          <w:spacing w:val="-4"/>
          <w:sz w:val="18"/>
          <w:szCs w:val="24"/>
        </w:rPr>
        <w:tab/>
        <w:t>2. Vypínací tlak musí být vyšší</w:t>
      </w:r>
    </w:p>
    <w:p w14:paraId="5BDD8EAA" w14:textId="77777777" w:rsidR="006C022D" w:rsidRDefault="006C022D" w:rsidP="00736C95">
      <w:pPr>
        <w:spacing w:after="0" w:line="240" w:lineRule="auto"/>
        <w:ind w:right="53"/>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t xml:space="preserve">2. Hodnota vypínacího tlaku je </w:t>
      </w:r>
      <w:r w:rsidR="00B963BE">
        <w:rPr>
          <w:rFonts w:ascii="Times New Roman" w:eastAsia="Arial" w:hAnsi="Times New Roman" w:cs="Times New Roman"/>
          <w:bCs/>
          <w:spacing w:val="-4"/>
          <w:sz w:val="18"/>
          <w:szCs w:val="24"/>
        </w:rPr>
        <w:tab/>
      </w:r>
      <w:r w:rsidR="00B963BE">
        <w:rPr>
          <w:rFonts w:ascii="Times New Roman" w:eastAsia="Arial" w:hAnsi="Times New Roman" w:cs="Times New Roman"/>
          <w:bCs/>
          <w:spacing w:val="-4"/>
          <w:sz w:val="18"/>
          <w:szCs w:val="24"/>
        </w:rPr>
        <w:tab/>
        <w:t>minimálně o 1 bar než tlak vzduchu</w:t>
      </w:r>
    </w:p>
    <w:p w14:paraId="5DB6F62F" w14:textId="77777777" w:rsidR="006C022D" w:rsidRDefault="006C022D" w:rsidP="006C022D">
      <w:pPr>
        <w:spacing w:after="0" w:line="240" w:lineRule="auto"/>
        <w:ind w:left="2124" w:right="53" w:firstLine="708"/>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blízko hodnoty tlaku v nádobě.</w:t>
      </w:r>
      <w:r w:rsidR="00B963BE">
        <w:rPr>
          <w:rFonts w:ascii="Times New Roman" w:eastAsia="Arial" w:hAnsi="Times New Roman" w:cs="Times New Roman"/>
          <w:bCs/>
          <w:spacing w:val="-4"/>
          <w:sz w:val="18"/>
          <w:szCs w:val="24"/>
        </w:rPr>
        <w:tab/>
      </w:r>
      <w:r w:rsidR="00B963BE">
        <w:rPr>
          <w:rFonts w:ascii="Times New Roman" w:eastAsia="Arial" w:hAnsi="Times New Roman" w:cs="Times New Roman"/>
          <w:bCs/>
          <w:spacing w:val="-4"/>
          <w:sz w:val="18"/>
          <w:szCs w:val="24"/>
        </w:rPr>
        <w:tab/>
      </w:r>
      <w:r w:rsidR="00B963BE">
        <w:rPr>
          <w:rFonts w:ascii="Times New Roman" w:eastAsia="Arial" w:hAnsi="Times New Roman" w:cs="Times New Roman"/>
          <w:bCs/>
          <w:spacing w:val="-4"/>
          <w:sz w:val="18"/>
          <w:szCs w:val="24"/>
        </w:rPr>
        <w:tab/>
        <w:t>v nádobě.</w:t>
      </w:r>
    </w:p>
    <w:p w14:paraId="4F0F4E87" w14:textId="77777777" w:rsidR="006C022D" w:rsidRDefault="006C022D" w:rsidP="006C022D">
      <w:pPr>
        <w:spacing w:after="0" w:line="240" w:lineRule="auto"/>
        <w:ind w:left="2124" w:right="53" w:firstLine="708"/>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3. Hodnota spínacího tlaku je příliš</w:t>
      </w:r>
      <w:r w:rsidR="00B963BE">
        <w:rPr>
          <w:rFonts w:ascii="Times New Roman" w:eastAsia="Arial" w:hAnsi="Times New Roman" w:cs="Times New Roman"/>
          <w:bCs/>
          <w:spacing w:val="-4"/>
          <w:sz w:val="18"/>
          <w:szCs w:val="24"/>
        </w:rPr>
        <w:tab/>
      </w:r>
      <w:r w:rsidR="00B963BE">
        <w:rPr>
          <w:rFonts w:ascii="Times New Roman" w:eastAsia="Arial" w:hAnsi="Times New Roman" w:cs="Times New Roman"/>
          <w:bCs/>
          <w:spacing w:val="-4"/>
          <w:sz w:val="18"/>
          <w:szCs w:val="24"/>
        </w:rPr>
        <w:tab/>
        <w:t xml:space="preserve">3. </w:t>
      </w:r>
      <w:r w:rsidR="00876C13">
        <w:rPr>
          <w:rFonts w:ascii="Times New Roman" w:eastAsia="Arial" w:hAnsi="Times New Roman" w:cs="Times New Roman"/>
          <w:bCs/>
          <w:spacing w:val="-4"/>
          <w:sz w:val="18"/>
          <w:szCs w:val="24"/>
        </w:rPr>
        <w:t>Upravit nastavení tlaků.</w:t>
      </w:r>
    </w:p>
    <w:p w14:paraId="194468A3" w14:textId="77777777" w:rsidR="006C022D" w:rsidRDefault="006C022D" w:rsidP="006C022D">
      <w:pPr>
        <w:spacing w:after="0" w:line="240" w:lineRule="auto"/>
        <w:ind w:left="2124" w:right="53" w:firstLine="708"/>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nízká anebo hodnota vypínacího</w:t>
      </w:r>
    </w:p>
    <w:p w14:paraId="706EF5A7" w14:textId="77777777" w:rsidR="006C022D" w:rsidRDefault="006C022D" w:rsidP="006C022D">
      <w:pPr>
        <w:spacing w:after="0" w:line="240" w:lineRule="auto"/>
        <w:ind w:left="2124" w:right="53" w:firstLine="708"/>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 xml:space="preserve">tlaku je příliš vysoká. </w:t>
      </w:r>
    </w:p>
    <w:p w14:paraId="6BD2E999" w14:textId="77777777" w:rsidR="006C022D" w:rsidRDefault="006C022D" w:rsidP="006C022D">
      <w:pPr>
        <w:spacing w:after="0" w:line="240" w:lineRule="auto"/>
        <w:ind w:left="2124" w:right="53" w:firstLine="708"/>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 xml:space="preserve">4. </w:t>
      </w:r>
      <w:r w:rsidR="00847A5E">
        <w:rPr>
          <w:rFonts w:ascii="Times New Roman" w:eastAsia="Arial" w:hAnsi="Times New Roman" w:cs="Times New Roman"/>
          <w:bCs/>
          <w:spacing w:val="-4"/>
          <w:sz w:val="18"/>
          <w:szCs w:val="24"/>
        </w:rPr>
        <w:t>Vadný zpětný ventil</w:t>
      </w:r>
      <w:r w:rsidR="000E5511">
        <w:rPr>
          <w:rFonts w:ascii="Times New Roman" w:eastAsia="Arial" w:hAnsi="Times New Roman" w:cs="Times New Roman"/>
          <w:bCs/>
          <w:spacing w:val="-4"/>
          <w:sz w:val="18"/>
          <w:szCs w:val="24"/>
        </w:rPr>
        <w:t xml:space="preserve"> (sa</w:t>
      </w:r>
      <w:r w:rsidR="00876C13">
        <w:rPr>
          <w:rFonts w:ascii="Times New Roman" w:eastAsia="Arial" w:hAnsi="Times New Roman" w:cs="Times New Roman"/>
          <w:bCs/>
          <w:spacing w:val="-4"/>
          <w:sz w:val="18"/>
          <w:szCs w:val="24"/>
        </w:rPr>
        <w:t>c</w:t>
      </w:r>
      <w:r w:rsidR="000E5511">
        <w:rPr>
          <w:rFonts w:ascii="Times New Roman" w:eastAsia="Arial" w:hAnsi="Times New Roman" w:cs="Times New Roman"/>
          <w:bCs/>
          <w:spacing w:val="-4"/>
          <w:sz w:val="18"/>
          <w:szCs w:val="24"/>
        </w:rPr>
        <w:t>í koš).</w:t>
      </w:r>
      <w:r w:rsidR="00876C13">
        <w:rPr>
          <w:rFonts w:ascii="Times New Roman" w:eastAsia="Arial" w:hAnsi="Times New Roman" w:cs="Times New Roman"/>
          <w:bCs/>
          <w:spacing w:val="-4"/>
          <w:sz w:val="18"/>
          <w:szCs w:val="24"/>
        </w:rPr>
        <w:tab/>
      </w:r>
      <w:r w:rsidR="00876C13">
        <w:rPr>
          <w:rFonts w:ascii="Times New Roman" w:eastAsia="Arial" w:hAnsi="Times New Roman" w:cs="Times New Roman"/>
          <w:bCs/>
          <w:spacing w:val="-4"/>
          <w:sz w:val="18"/>
          <w:szCs w:val="24"/>
        </w:rPr>
        <w:tab/>
        <w:t xml:space="preserve">4. Vyměnit zpětný ventil (sací koš). </w:t>
      </w:r>
    </w:p>
    <w:p w14:paraId="15587C02" w14:textId="77777777" w:rsidR="000E5511" w:rsidRDefault="000E5511" w:rsidP="006C022D">
      <w:pPr>
        <w:spacing w:after="0" w:line="240" w:lineRule="auto"/>
        <w:ind w:left="2124" w:right="53" w:firstLine="708"/>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 xml:space="preserve">5. Nastavená doba prodlevy pro </w:t>
      </w:r>
      <w:r w:rsidR="00876C13">
        <w:rPr>
          <w:rFonts w:ascii="Times New Roman" w:eastAsia="Arial" w:hAnsi="Times New Roman" w:cs="Times New Roman"/>
          <w:bCs/>
          <w:spacing w:val="-4"/>
          <w:sz w:val="18"/>
          <w:szCs w:val="24"/>
        </w:rPr>
        <w:tab/>
      </w:r>
      <w:r w:rsidR="00876C13">
        <w:rPr>
          <w:rFonts w:ascii="Times New Roman" w:eastAsia="Arial" w:hAnsi="Times New Roman" w:cs="Times New Roman"/>
          <w:bCs/>
          <w:spacing w:val="-4"/>
          <w:sz w:val="18"/>
          <w:szCs w:val="24"/>
        </w:rPr>
        <w:tab/>
        <w:t xml:space="preserve">5. Zvýšit dobu prodlevy </w:t>
      </w:r>
      <w:r w:rsidR="00C068CD">
        <w:rPr>
          <w:rFonts w:ascii="Times New Roman" w:eastAsia="Arial" w:hAnsi="Times New Roman" w:cs="Times New Roman"/>
          <w:bCs/>
          <w:spacing w:val="-4"/>
          <w:sz w:val="18"/>
          <w:szCs w:val="24"/>
        </w:rPr>
        <w:t xml:space="preserve">pro </w:t>
      </w:r>
      <w:r w:rsidR="00876C13">
        <w:rPr>
          <w:rFonts w:ascii="Times New Roman" w:eastAsia="Arial" w:hAnsi="Times New Roman" w:cs="Times New Roman"/>
          <w:bCs/>
          <w:spacing w:val="-4"/>
          <w:sz w:val="18"/>
          <w:szCs w:val="24"/>
        </w:rPr>
        <w:t>vypnutí.</w:t>
      </w:r>
    </w:p>
    <w:p w14:paraId="7E9A2214" w14:textId="77777777" w:rsidR="000E5511" w:rsidRDefault="000E5511" w:rsidP="006C022D">
      <w:pPr>
        <w:spacing w:after="0" w:line="240" w:lineRule="auto"/>
        <w:ind w:left="2124" w:right="53" w:firstLine="708"/>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vypnutí je příliš krátká.</w:t>
      </w:r>
    </w:p>
    <w:p w14:paraId="7A1A52CC" w14:textId="77777777" w:rsidR="000E5511" w:rsidRDefault="000E5511" w:rsidP="006C022D">
      <w:pPr>
        <w:spacing w:after="0" w:line="240" w:lineRule="auto"/>
        <w:ind w:left="2124" w:right="53" w:firstLine="708"/>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 xml:space="preserve">6. </w:t>
      </w:r>
      <w:r w:rsidR="00BD3077">
        <w:rPr>
          <w:rFonts w:ascii="Times New Roman" w:eastAsia="Arial" w:hAnsi="Times New Roman" w:cs="Times New Roman"/>
          <w:bCs/>
          <w:spacing w:val="-4"/>
          <w:sz w:val="18"/>
          <w:szCs w:val="24"/>
        </w:rPr>
        <w:t xml:space="preserve">Příliš malý rozdíl mezi tlakem </w:t>
      </w:r>
      <w:r w:rsidR="00876C13">
        <w:rPr>
          <w:rFonts w:ascii="Times New Roman" w:eastAsia="Arial" w:hAnsi="Times New Roman" w:cs="Times New Roman"/>
          <w:bCs/>
          <w:spacing w:val="-4"/>
          <w:sz w:val="18"/>
          <w:szCs w:val="24"/>
        </w:rPr>
        <w:tab/>
      </w:r>
      <w:r w:rsidR="00876C13">
        <w:rPr>
          <w:rFonts w:ascii="Times New Roman" w:eastAsia="Arial" w:hAnsi="Times New Roman" w:cs="Times New Roman"/>
          <w:bCs/>
          <w:spacing w:val="-4"/>
          <w:sz w:val="18"/>
          <w:szCs w:val="24"/>
        </w:rPr>
        <w:tab/>
        <w:t>6. Upravit nastavení tlaků.</w:t>
      </w:r>
    </w:p>
    <w:p w14:paraId="5EE74DED" w14:textId="77777777" w:rsidR="00BD3077" w:rsidRDefault="00BD3077" w:rsidP="006C022D">
      <w:pPr>
        <w:spacing w:after="0" w:line="240" w:lineRule="auto"/>
        <w:ind w:left="2124" w:right="53" w:firstLine="708"/>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 xml:space="preserve">spínacím a vypínacím. </w:t>
      </w:r>
      <w:r>
        <w:rPr>
          <w:rFonts w:ascii="Times New Roman" w:eastAsia="Arial" w:hAnsi="Times New Roman" w:cs="Times New Roman"/>
          <w:bCs/>
          <w:spacing w:val="-4"/>
          <w:sz w:val="18"/>
          <w:szCs w:val="24"/>
        </w:rPr>
        <w:tab/>
      </w:r>
    </w:p>
    <w:p w14:paraId="6AA553A3" w14:textId="77777777" w:rsidR="00876C13" w:rsidRDefault="00876C13" w:rsidP="00876C13">
      <w:pPr>
        <w:pBdr>
          <w:bottom w:val="single" w:sz="6" w:space="0" w:color="auto"/>
        </w:pBdr>
        <w:spacing w:after="0" w:line="240" w:lineRule="auto"/>
        <w:ind w:right="53"/>
        <w:rPr>
          <w:rFonts w:ascii="Times New Roman" w:eastAsia="Arial" w:hAnsi="Times New Roman" w:cs="Times New Roman"/>
          <w:bCs/>
          <w:spacing w:val="-4"/>
          <w:sz w:val="18"/>
          <w:szCs w:val="24"/>
        </w:rPr>
      </w:pPr>
    </w:p>
    <w:p w14:paraId="63868C8C" w14:textId="77777777" w:rsidR="00876C13" w:rsidRDefault="00876C13" w:rsidP="00876C13">
      <w:pPr>
        <w:spacing w:after="0" w:line="240" w:lineRule="auto"/>
        <w:ind w:right="53"/>
        <w:rPr>
          <w:rFonts w:ascii="Times New Roman" w:eastAsia="Arial" w:hAnsi="Times New Roman" w:cs="Times New Roman"/>
          <w:bCs/>
          <w:spacing w:val="-4"/>
          <w:sz w:val="18"/>
          <w:szCs w:val="24"/>
        </w:rPr>
      </w:pPr>
    </w:p>
    <w:p w14:paraId="3BCACC1F" w14:textId="77777777" w:rsidR="006F039E" w:rsidRDefault="00BA62A7" w:rsidP="00876C13">
      <w:pPr>
        <w:spacing w:after="0" w:line="240" w:lineRule="auto"/>
        <w:ind w:right="53"/>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 xml:space="preserve">4. </w:t>
      </w:r>
      <w:r w:rsidR="006F039E">
        <w:rPr>
          <w:rFonts w:ascii="Times New Roman" w:eastAsia="Arial" w:hAnsi="Times New Roman" w:cs="Times New Roman"/>
          <w:bCs/>
          <w:spacing w:val="-4"/>
          <w:sz w:val="18"/>
          <w:szCs w:val="24"/>
        </w:rPr>
        <w:t>Během dopravy vody se přestane</w:t>
      </w:r>
      <w:r w:rsidR="006F039E">
        <w:rPr>
          <w:rFonts w:ascii="Times New Roman" w:eastAsia="Arial" w:hAnsi="Times New Roman" w:cs="Times New Roman"/>
          <w:bCs/>
          <w:spacing w:val="-4"/>
          <w:sz w:val="18"/>
          <w:szCs w:val="24"/>
        </w:rPr>
        <w:tab/>
        <w:t>1. Nedostatečné napájecí napětí.</w:t>
      </w:r>
      <w:r w:rsidR="006F039E">
        <w:rPr>
          <w:rFonts w:ascii="Times New Roman" w:eastAsia="Arial" w:hAnsi="Times New Roman" w:cs="Times New Roman"/>
          <w:bCs/>
          <w:spacing w:val="-4"/>
          <w:sz w:val="18"/>
          <w:szCs w:val="24"/>
        </w:rPr>
        <w:tab/>
      </w:r>
      <w:r w:rsidR="006F039E">
        <w:rPr>
          <w:rFonts w:ascii="Times New Roman" w:eastAsia="Arial" w:hAnsi="Times New Roman" w:cs="Times New Roman"/>
          <w:bCs/>
          <w:spacing w:val="-4"/>
          <w:sz w:val="18"/>
          <w:szCs w:val="24"/>
        </w:rPr>
        <w:tab/>
        <w:t>1. Obnovit správné napájení.</w:t>
      </w:r>
      <w:r w:rsidR="006F039E">
        <w:rPr>
          <w:rFonts w:ascii="Times New Roman" w:eastAsia="Arial" w:hAnsi="Times New Roman" w:cs="Times New Roman"/>
          <w:bCs/>
          <w:spacing w:val="-4"/>
          <w:sz w:val="18"/>
          <w:szCs w:val="24"/>
        </w:rPr>
        <w:tab/>
      </w:r>
    </w:p>
    <w:p w14:paraId="6E05A55D" w14:textId="77777777" w:rsidR="006F039E" w:rsidRDefault="006F039E" w:rsidP="00FF1843">
      <w:pPr>
        <w:spacing w:after="0" w:line="240" w:lineRule="auto"/>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 xml:space="preserve">čerpadlo točit. </w:t>
      </w: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t xml:space="preserve">2. </w:t>
      </w:r>
      <w:r w:rsidR="00FF1843">
        <w:rPr>
          <w:rFonts w:ascii="Times New Roman" w:eastAsia="Arial" w:hAnsi="Times New Roman" w:cs="Times New Roman"/>
          <w:bCs/>
          <w:spacing w:val="-4"/>
          <w:sz w:val="18"/>
          <w:szCs w:val="24"/>
        </w:rPr>
        <w:t>Spíná některá z ochran.</w:t>
      </w:r>
      <w:r w:rsidR="00FF1843">
        <w:rPr>
          <w:rFonts w:ascii="Times New Roman" w:eastAsia="Arial" w:hAnsi="Times New Roman" w:cs="Times New Roman"/>
          <w:bCs/>
          <w:spacing w:val="-4"/>
          <w:sz w:val="18"/>
          <w:szCs w:val="24"/>
        </w:rPr>
        <w:tab/>
      </w:r>
      <w:r w:rsidR="00FF1843">
        <w:rPr>
          <w:rFonts w:ascii="Times New Roman" w:eastAsia="Arial" w:hAnsi="Times New Roman" w:cs="Times New Roman"/>
          <w:bCs/>
          <w:spacing w:val="-4"/>
          <w:sz w:val="18"/>
          <w:szCs w:val="24"/>
        </w:rPr>
        <w:tab/>
      </w:r>
      <w:r w:rsidR="00FF1843">
        <w:rPr>
          <w:rFonts w:ascii="Times New Roman" w:eastAsia="Arial" w:hAnsi="Times New Roman" w:cs="Times New Roman"/>
          <w:bCs/>
          <w:spacing w:val="-4"/>
          <w:sz w:val="18"/>
          <w:szCs w:val="24"/>
        </w:rPr>
        <w:tab/>
        <w:t>2. Postupovat dle informací na displeji.</w:t>
      </w:r>
    </w:p>
    <w:p w14:paraId="69A5D466" w14:textId="77777777" w:rsidR="00CE1214" w:rsidRDefault="00FF1843" w:rsidP="00FF1843">
      <w:pPr>
        <w:spacing w:after="0" w:line="240" w:lineRule="auto"/>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r>
      <w:r>
        <w:rPr>
          <w:rFonts w:ascii="Times New Roman" w:eastAsia="Arial" w:hAnsi="Times New Roman" w:cs="Times New Roman"/>
          <w:bCs/>
          <w:spacing w:val="-4"/>
          <w:sz w:val="18"/>
          <w:szCs w:val="24"/>
        </w:rPr>
        <w:tab/>
        <w:t>3. Tlak v systému v místě instalace je vyšší</w:t>
      </w:r>
      <w:r>
        <w:rPr>
          <w:rFonts w:ascii="Times New Roman" w:eastAsia="Arial" w:hAnsi="Times New Roman" w:cs="Times New Roman"/>
          <w:bCs/>
          <w:spacing w:val="-4"/>
          <w:sz w:val="18"/>
          <w:szCs w:val="24"/>
        </w:rPr>
        <w:tab/>
        <w:t xml:space="preserve">3. </w:t>
      </w:r>
      <w:r w:rsidR="00CE1214">
        <w:rPr>
          <w:rFonts w:ascii="Times New Roman" w:eastAsia="Arial" w:hAnsi="Times New Roman" w:cs="Times New Roman"/>
          <w:bCs/>
          <w:spacing w:val="-4"/>
          <w:sz w:val="18"/>
          <w:szCs w:val="24"/>
        </w:rPr>
        <w:t>Zvýšit hodnotu spínacího tlaku.</w:t>
      </w:r>
    </w:p>
    <w:p w14:paraId="19D23163" w14:textId="77777777" w:rsidR="00FF1843" w:rsidRDefault="00FF1843" w:rsidP="00FF1843">
      <w:pPr>
        <w:spacing w:after="0" w:line="240" w:lineRule="auto"/>
        <w:ind w:left="2124" w:firstLine="708"/>
        <w:rPr>
          <w:rFonts w:ascii="Times New Roman" w:eastAsia="Arial" w:hAnsi="Times New Roman" w:cs="Times New Roman"/>
          <w:bCs/>
          <w:spacing w:val="-4"/>
          <w:sz w:val="18"/>
          <w:szCs w:val="24"/>
        </w:rPr>
      </w:pPr>
      <w:r>
        <w:rPr>
          <w:rFonts w:ascii="Times New Roman" w:eastAsia="Arial" w:hAnsi="Times New Roman" w:cs="Times New Roman"/>
          <w:bCs/>
          <w:spacing w:val="-4"/>
          <w:sz w:val="18"/>
          <w:szCs w:val="24"/>
        </w:rPr>
        <w:t>než nastavený spínací tlak.</w:t>
      </w:r>
    </w:p>
    <w:p w14:paraId="2FBD5EC2" w14:textId="77777777" w:rsidR="006F039E" w:rsidRPr="002F6B13" w:rsidRDefault="006F039E" w:rsidP="00876C13">
      <w:pPr>
        <w:spacing w:after="0" w:line="240" w:lineRule="auto"/>
        <w:ind w:right="53"/>
        <w:rPr>
          <w:rFonts w:ascii="Times New Roman" w:eastAsia="Arial" w:hAnsi="Times New Roman" w:cs="Times New Roman"/>
          <w:bCs/>
          <w:spacing w:val="-4"/>
          <w:sz w:val="18"/>
          <w:szCs w:val="24"/>
        </w:rPr>
      </w:pPr>
    </w:p>
    <w:p w14:paraId="0EE9105F" w14:textId="77777777" w:rsidR="0064558F" w:rsidRDefault="0064558F" w:rsidP="00C06D00">
      <w:pPr>
        <w:spacing w:after="0" w:line="240" w:lineRule="auto"/>
        <w:ind w:right="53"/>
        <w:rPr>
          <w:rFonts w:ascii="Times New Roman" w:eastAsia="Arial" w:hAnsi="Times New Roman" w:cs="Times New Roman"/>
          <w:bCs/>
          <w:spacing w:val="-4"/>
          <w:sz w:val="26"/>
          <w:szCs w:val="24"/>
        </w:rPr>
      </w:pPr>
    </w:p>
    <w:p w14:paraId="1E25C276" w14:textId="77777777" w:rsidR="00350D9D" w:rsidRDefault="00350D9D" w:rsidP="00C06D00">
      <w:pPr>
        <w:spacing w:after="0" w:line="240" w:lineRule="auto"/>
        <w:ind w:right="53"/>
        <w:rPr>
          <w:rFonts w:ascii="Times New Roman" w:eastAsia="Arial" w:hAnsi="Times New Roman" w:cs="Times New Roman"/>
          <w:bCs/>
          <w:spacing w:val="-4"/>
          <w:sz w:val="26"/>
          <w:szCs w:val="24"/>
        </w:rPr>
      </w:pPr>
    </w:p>
    <w:p w14:paraId="29A1FA51" w14:textId="77777777" w:rsidR="00930A32" w:rsidRPr="00930A32" w:rsidRDefault="00930A32" w:rsidP="00930A32">
      <w:pPr>
        <w:spacing w:after="0" w:line="240" w:lineRule="auto"/>
        <w:rPr>
          <w:rFonts w:ascii="Times New Roman" w:hAnsi="Times New Roman" w:cs="Times New Roman"/>
          <w:b/>
          <w:sz w:val="26"/>
          <w:szCs w:val="26"/>
        </w:rPr>
      </w:pPr>
      <w:r w:rsidRPr="00930A32">
        <w:rPr>
          <w:rFonts w:ascii="Times New Roman" w:hAnsi="Times New Roman" w:cs="Times New Roman"/>
          <w:b/>
          <w:sz w:val="26"/>
          <w:szCs w:val="26"/>
        </w:rPr>
        <w:t>SKLADOVÁNÍ A LIKVIDACE</w:t>
      </w:r>
    </w:p>
    <w:p w14:paraId="460CB9E9" w14:textId="77777777" w:rsidR="00CE1214" w:rsidRDefault="00CE1214" w:rsidP="00C06D00">
      <w:pPr>
        <w:spacing w:after="0" w:line="240" w:lineRule="auto"/>
        <w:ind w:right="53"/>
        <w:rPr>
          <w:rFonts w:ascii="Times New Roman" w:eastAsia="Arial" w:hAnsi="Times New Roman" w:cs="Times New Roman"/>
          <w:bCs/>
          <w:spacing w:val="-4"/>
          <w:sz w:val="26"/>
          <w:szCs w:val="24"/>
        </w:rPr>
      </w:pPr>
    </w:p>
    <w:p w14:paraId="7144FA3B" w14:textId="77777777" w:rsidR="0064558F" w:rsidRPr="005E3E00" w:rsidRDefault="005E3E00" w:rsidP="00C06D00">
      <w:pPr>
        <w:spacing w:after="0" w:line="240" w:lineRule="auto"/>
        <w:ind w:right="53"/>
        <w:rPr>
          <w:rFonts w:ascii="Times New Roman" w:eastAsia="Arial" w:hAnsi="Times New Roman" w:cs="Times New Roman"/>
          <w:b/>
          <w:bCs/>
          <w:spacing w:val="-4"/>
          <w:sz w:val="26"/>
          <w:szCs w:val="24"/>
        </w:rPr>
      </w:pPr>
      <w:r w:rsidRPr="005E3E00">
        <w:rPr>
          <w:rFonts w:ascii="Times New Roman" w:eastAsia="Arial" w:hAnsi="Times New Roman" w:cs="Times New Roman"/>
          <w:b/>
          <w:bCs/>
          <w:spacing w:val="-4"/>
          <w:sz w:val="26"/>
          <w:szCs w:val="24"/>
        </w:rPr>
        <w:t>Konzervace</w:t>
      </w:r>
      <w:r w:rsidR="00CB015D">
        <w:rPr>
          <w:rFonts w:ascii="Times New Roman" w:eastAsia="Arial" w:hAnsi="Times New Roman" w:cs="Times New Roman"/>
          <w:b/>
          <w:bCs/>
          <w:spacing w:val="-4"/>
          <w:sz w:val="26"/>
          <w:szCs w:val="24"/>
        </w:rPr>
        <w:t xml:space="preserve"> a skladování</w:t>
      </w:r>
    </w:p>
    <w:p w14:paraId="7E409A6C" w14:textId="77777777" w:rsidR="004F6380" w:rsidRPr="000955D8" w:rsidRDefault="006F142B" w:rsidP="000955D8">
      <w:pPr>
        <w:pStyle w:val="Odstavecseseznamem"/>
        <w:numPr>
          <w:ilvl w:val="0"/>
          <w:numId w:val="5"/>
        </w:numPr>
        <w:spacing w:after="0" w:line="240" w:lineRule="auto"/>
        <w:ind w:right="53"/>
        <w:rPr>
          <w:rFonts w:ascii="Times New Roman" w:eastAsia="Arial" w:hAnsi="Times New Roman" w:cs="Times New Roman"/>
          <w:bCs/>
          <w:spacing w:val="-4"/>
          <w:sz w:val="26"/>
          <w:szCs w:val="24"/>
        </w:rPr>
      </w:pPr>
      <w:r w:rsidRPr="000955D8">
        <w:rPr>
          <w:rFonts w:ascii="Times New Roman" w:eastAsia="Arial" w:hAnsi="Times New Roman" w:cs="Times New Roman"/>
          <w:bCs/>
          <w:spacing w:val="-4"/>
          <w:sz w:val="26"/>
          <w:szCs w:val="24"/>
        </w:rPr>
        <w:t xml:space="preserve">Konzervaci </w:t>
      </w:r>
      <w:r w:rsidR="00771947" w:rsidRPr="000955D8">
        <w:rPr>
          <w:rFonts w:ascii="Times New Roman" w:eastAsia="Arial" w:hAnsi="Times New Roman" w:cs="Times New Roman"/>
          <w:bCs/>
          <w:spacing w:val="-4"/>
          <w:sz w:val="26"/>
          <w:szCs w:val="24"/>
        </w:rPr>
        <w:t>tohoto</w:t>
      </w:r>
      <w:r w:rsidRPr="000955D8">
        <w:rPr>
          <w:rFonts w:ascii="Times New Roman" w:eastAsia="Arial" w:hAnsi="Times New Roman" w:cs="Times New Roman"/>
          <w:bCs/>
          <w:spacing w:val="-4"/>
          <w:sz w:val="26"/>
          <w:szCs w:val="24"/>
        </w:rPr>
        <w:t xml:space="preserve"> spínače smí provádět pouze </w:t>
      </w:r>
      <w:r w:rsidR="00771947" w:rsidRPr="000955D8">
        <w:rPr>
          <w:rFonts w:ascii="Times New Roman" w:eastAsia="Arial" w:hAnsi="Times New Roman" w:cs="Times New Roman"/>
          <w:bCs/>
          <w:spacing w:val="-4"/>
          <w:sz w:val="26"/>
          <w:szCs w:val="24"/>
        </w:rPr>
        <w:t>oprávněná</w:t>
      </w:r>
      <w:r w:rsidRPr="000955D8">
        <w:rPr>
          <w:rFonts w:ascii="Times New Roman" w:eastAsia="Arial" w:hAnsi="Times New Roman" w:cs="Times New Roman"/>
          <w:bCs/>
          <w:spacing w:val="-4"/>
          <w:sz w:val="26"/>
          <w:szCs w:val="24"/>
        </w:rPr>
        <w:t xml:space="preserve"> osoba s příslušnou elektrotechnickou kvalifikací</w:t>
      </w:r>
      <w:r w:rsidR="004F6380" w:rsidRPr="000955D8">
        <w:rPr>
          <w:rFonts w:ascii="Times New Roman" w:eastAsia="Arial" w:hAnsi="Times New Roman" w:cs="Times New Roman"/>
          <w:bCs/>
          <w:spacing w:val="-4"/>
          <w:sz w:val="26"/>
          <w:szCs w:val="24"/>
        </w:rPr>
        <w:t xml:space="preserve"> a dostatečnými zkušenostmi v oboru. </w:t>
      </w:r>
    </w:p>
    <w:p w14:paraId="0F711E25" w14:textId="77777777" w:rsidR="000955D8" w:rsidRDefault="000955D8" w:rsidP="000955D8">
      <w:pPr>
        <w:pStyle w:val="Odstavecseseznamem"/>
        <w:numPr>
          <w:ilvl w:val="0"/>
          <w:numId w:val="5"/>
        </w:numPr>
        <w:spacing w:after="0" w:line="240" w:lineRule="auto"/>
        <w:rPr>
          <w:rFonts w:ascii="Times New Roman" w:eastAsia="Arial" w:hAnsi="Times New Roman" w:cs="Times New Roman"/>
          <w:bCs/>
          <w:spacing w:val="-4"/>
          <w:sz w:val="26"/>
          <w:szCs w:val="24"/>
        </w:rPr>
      </w:pPr>
      <w:r w:rsidRPr="000955D8">
        <w:rPr>
          <w:rFonts w:ascii="Times New Roman" w:eastAsia="Arial" w:hAnsi="Times New Roman" w:cs="Times New Roman"/>
          <w:bCs/>
          <w:spacing w:val="-4"/>
          <w:sz w:val="26"/>
          <w:szCs w:val="24"/>
        </w:rPr>
        <w:t xml:space="preserve">Pokud tento spínač není v provozu delší dobu, je třeba odpojit napájecí napětí.  </w:t>
      </w:r>
    </w:p>
    <w:p w14:paraId="019E1D21" w14:textId="77777777" w:rsidR="004F6380" w:rsidRPr="000955D8" w:rsidRDefault="00617859" w:rsidP="000955D8">
      <w:pPr>
        <w:pStyle w:val="Odstavecseseznamem"/>
        <w:numPr>
          <w:ilvl w:val="0"/>
          <w:numId w:val="5"/>
        </w:numPr>
        <w:spacing w:after="0" w:line="240" w:lineRule="auto"/>
        <w:ind w:right="53"/>
        <w:rPr>
          <w:rFonts w:ascii="Times New Roman" w:eastAsia="Arial" w:hAnsi="Times New Roman" w:cs="Times New Roman"/>
          <w:bCs/>
          <w:spacing w:val="-4"/>
          <w:sz w:val="26"/>
          <w:szCs w:val="24"/>
        </w:rPr>
      </w:pPr>
      <w:r w:rsidRPr="000955D8">
        <w:rPr>
          <w:rFonts w:ascii="Times New Roman" w:eastAsia="Arial" w:hAnsi="Times New Roman" w:cs="Times New Roman"/>
          <w:bCs/>
          <w:spacing w:val="-4"/>
          <w:sz w:val="26"/>
          <w:szCs w:val="24"/>
        </w:rPr>
        <w:t>Tento spínač se musí skladovat v</w:t>
      </w:r>
      <w:r w:rsidR="00CB015D" w:rsidRPr="000955D8">
        <w:rPr>
          <w:rFonts w:ascii="Times New Roman" w:eastAsia="Arial" w:hAnsi="Times New Roman" w:cs="Times New Roman"/>
          <w:bCs/>
          <w:spacing w:val="-4"/>
          <w:sz w:val="26"/>
          <w:szCs w:val="24"/>
        </w:rPr>
        <w:t> </w:t>
      </w:r>
      <w:r w:rsidRPr="000955D8">
        <w:rPr>
          <w:rFonts w:ascii="Times New Roman" w:eastAsia="Arial" w:hAnsi="Times New Roman" w:cs="Times New Roman"/>
          <w:bCs/>
          <w:spacing w:val="-4"/>
          <w:sz w:val="26"/>
          <w:szCs w:val="24"/>
        </w:rPr>
        <w:t>suché</w:t>
      </w:r>
      <w:r w:rsidR="00CB015D" w:rsidRPr="000955D8">
        <w:rPr>
          <w:rFonts w:ascii="Times New Roman" w:eastAsia="Arial" w:hAnsi="Times New Roman" w:cs="Times New Roman"/>
          <w:bCs/>
          <w:spacing w:val="-4"/>
          <w:sz w:val="26"/>
          <w:szCs w:val="24"/>
        </w:rPr>
        <w:t xml:space="preserve"> </w:t>
      </w:r>
      <w:r w:rsidRPr="000955D8">
        <w:rPr>
          <w:rFonts w:ascii="Times New Roman" w:eastAsia="Arial" w:hAnsi="Times New Roman" w:cs="Times New Roman"/>
          <w:bCs/>
          <w:spacing w:val="-4"/>
          <w:sz w:val="26"/>
          <w:szCs w:val="24"/>
        </w:rPr>
        <w:t xml:space="preserve">místnosti, která je dobře </w:t>
      </w:r>
      <w:r w:rsidR="00F8682F" w:rsidRPr="000955D8">
        <w:rPr>
          <w:rFonts w:ascii="Times New Roman" w:eastAsia="Arial" w:hAnsi="Times New Roman" w:cs="Times New Roman"/>
          <w:bCs/>
          <w:spacing w:val="-4"/>
          <w:sz w:val="26"/>
          <w:szCs w:val="24"/>
        </w:rPr>
        <w:t>v</w:t>
      </w:r>
      <w:r w:rsidR="00F8682F">
        <w:rPr>
          <w:rFonts w:ascii="Times New Roman" w:eastAsia="Arial" w:hAnsi="Times New Roman" w:cs="Times New Roman"/>
          <w:bCs/>
          <w:spacing w:val="-4"/>
          <w:sz w:val="26"/>
          <w:szCs w:val="24"/>
        </w:rPr>
        <w:t xml:space="preserve">ětraná a </w:t>
      </w:r>
      <w:r w:rsidRPr="000955D8">
        <w:rPr>
          <w:rFonts w:ascii="Times New Roman" w:eastAsia="Arial" w:hAnsi="Times New Roman" w:cs="Times New Roman"/>
          <w:bCs/>
          <w:spacing w:val="-4"/>
          <w:sz w:val="26"/>
          <w:szCs w:val="24"/>
        </w:rPr>
        <w:t>chráněná před povětrnostními vlivy a přímými slunečními paprsky</w:t>
      </w:r>
      <w:r w:rsidR="00CB015D" w:rsidRPr="000955D8">
        <w:rPr>
          <w:rFonts w:ascii="Times New Roman" w:eastAsia="Arial" w:hAnsi="Times New Roman" w:cs="Times New Roman"/>
          <w:bCs/>
          <w:spacing w:val="-4"/>
          <w:sz w:val="26"/>
          <w:szCs w:val="24"/>
        </w:rPr>
        <w:t>. V zimním období musí být uložen na teplém místě</w:t>
      </w:r>
      <w:r w:rsidR="00F8682F">
        <w:rPr>
          <w:rFonts w:ascii="Times New Roman" w:eastAsia="Arial" w:hAnsi="Times New Roman" w:cs="Times New Roman"/>
          <w:bCs/>
          <w:spacing w:val="-4"/>
          <w:sz w:val="26"/>
          <w:szCs w:val="24"/>
        </w:rPr>
        <w:t>,</w:t>
      </w:r>
      <w:r w:rsidR="00CB015D" w:rsidRPr="000955D8">
        <w:rPr>
          <w:rFonts w:ascii="Times New Roman" w:eastAsia="Arial" w:hAnsi="Times New Roman" w:cs="Times New Roman"/>
          <w:bCs/>
          <w:spacing w:val="-4"/>
          <w:sz w:val="26"/>
          <w:szCs w:val="24"/>
        </w:rPr>
        <w:t xml:space="preserve"> a</w:t>
      </w:r>
      <w:r w:rsidR="00F8682F">
        <w:rPr>
          <w:rFonts w:ascii="Times New Roman" w:eastAsia="Arial" w:hAnsi="Times New Roman" w:cs="Times New Roman"/>
          <w:bCs/>
          <w:spacing w:val="-4"/>
          <w:sz w:val="26"/>
          <w:szCs w:val="24"/>
        </w:rPr>
        <w:t>le</w:t>
      </w:r>
      <w:r w:rsidR="00CB015D" w:rsidRPr="000955D8">
        <w:rPr>
          <w:rFonts w:ascii="Times New Roman" w:eastAsia="Arial" w:hAnsi="Times New Roman" w:cs="Times New Roman"/>
          <w:bCs/>
          <w:spacing w:val="-4"/>
          <w:sz w:val="26"/>
          <w:szCs w:val="24"/>
        </w:rPr>
        <w:t xml:space="preserve"> mimo míst s uskladněnými hořlavinami. </w:t>
      </w:r>
    </w:p>
    <w:p w14:paraId="29D02A7F" w14:textId="77777777" w:rsidR="000955D8" w:rsidRDefault="000955D8" w:rsidP="000955D8">
      <w:pPr>
        <w:pStyle w:val="Odstavecseseznamem"/>
        <w:numPr>
          <w:ilvl w:val="0"/>
          <w:numId w:val="5"/>
        </w:numPr>
        <w:spacing w:after="0" w:line="240" w:lineRule="auto"/>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Skladovací prostor musí být suché místo, bez výskytu pylů, dobře ventilované a s přiměřenou okolní teplotou.</w:t>
      </w:r>
    </w:p>
    <w:p w14:paraId="31FB03C2" w14:textId="77777777" w:rsidR="00F94E08" w:rsidRDefault="000955D8" w:rsidP="000955D8">
      <w:pPr>
        <w:pStyle w:val="Odstavecseseznamem"/>
        <w:numPr>
          <w:ilvl w:val="0"/>
          <w:numId w:val="5"/>
        </w:numPr>
        <w:spacing w:after="0" w:line="240" w:lineRule="auto"/>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Pokud je tento spínač skladovaný po dobu </w:t>
      </w:r>
      <w:r w:rsidR="00B0156D">
        <w:rPr>
          <w:rFonts w:ascii="Times New Roman" w:eastAsia="Arial" w:hAnsi="Times New Roman" w:cs="Times New Roman"/>
          <w:bCs/>
          <w:spacing w:val="-4"/>
          <w:sz w:val="26"/>
          <w:szCs w:val="24"/>
        </w:rPr>
        <w:t xml:space="preserve">delší než jeden rok, pak je třeba jej odpojit od čerpadla a před opětovným zapojením je nutno provést </w:t>
      </w:r>
      <w:r w:rsidR="00F94E08">
        <w:rPr>
          <w:rFonts w:ascii="Times New Roman" w:eastAsia="Arial" w:hAnsi="Times New Roman" w:cs="Times New Roman"/>
          <w:bCs/>
          <w:spacing w:val="-4"/>
          <w:sz w:val="26"/>
          <w:szCs w:val="24"/>
        </w:rPr>
        <w:t xml:space="preserve">jeho přezkoušení, aby se </w:t>
      </w:r>
      <w:r w:rsidR="00820A2D">
        <w:rPr>
          <w:rFonts w:ascii="Times New Roman" w:eastAsia="Arial" w:hAnsi="Times New Roman" w:cs="Times New Roman"/>
          <w:bCs/>
          <w:spacing w:val="-4"/>
          <w:sz w:val="26"/>
          <w:szCs w:val="24"/>
        </w:rPr>
        <w:t xml:space="preserve">jeho kondenzátor znova </w:t>
      </w:r>
      <w:r w:rsidR="00F94E08">
        <w:rPr>
          <w:rFonts w:ascii="Times New Roman" w:eastAsia="Arial" w:hAnsi="Times New Roman" w:cs="Times New Roman"/>
          <w:bCs/>
          <w:spacing w:val="-4"/>
          <w:sz w:val="26"/>
          <w:szCs w:val="24"/>
        </w:rPr>
        <w:t xml:space="preserve">aktivoval. </w:t>
      </w:r>
    </w:p>
    <w:p w14:paraId="05CC029C" w14:textId="77777777" w:rsidR="000955D8" w:rsidRDefault="00F94E08" w:rsidP="000955D8">
      <w:pPr>
        <w:pStyle w:val="Odstavecseseznamem"/>
        <w:numPr>
          <w:ilvl w:val="0"/>
          <w:numId w:val="5"/>
        </w:numPr>
        <w:spacing w:after="0" w:line="240" w:lineRule="auto"/>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Jakékoliv testy či zkoušky odolnosti izolace vůči průrazu jsou nepřípustné</w:t>
      </w:r>
      <w:r w:rsidR="00BF13B5">
        <w:rPr>
          <w:rFonts w:ascii="Times New Roman" w:eastAsia="Arial" w:hAnsi="Times New Roman" w:cs="Times New Roman"/>
          <w:bCs/>
          <w:spacing w:val="-4"/>
          <w:sz w:val="26"/>
          <w:szCs w:val="24"/>
        </w:rPr>
        <w:t xml:space="preserve">, poněvadž mohou zkracovat životnost zařízení. </w:t>
      </w:r>
    </w:p>
    <w:p w14:paraId="7E8CBD53" w14:textId="77777777" w:rsidR="00BF13B5" w:rsidRDefault="00BF13B5" w:rsidP="000955D8">
      <w:pPr>
        <w:pStyle w:val="Odstavecseseznamem"/>
        <w:numPr>
          <w:ilvl w:val="0"/>
          <w:numId w:val="5"/>
        </w:numPr>
        <w:spacing w:after="0" w:line="240" w:lineRule="auto"/>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 xml:space="preserve">Jakékoliv úkony údržby po demontáži krycího víčka spínače se smí provádět teprve až po uplynutí 15 minut po jeho odpojení od napájení. </w:t>
      </w:r>
    </w:p>
    <w:p w14:paraId="78480682" w14:textId="77777777" w:rsidR="00BF13B5" w:rsidRDefault="00BF13B5" w:rsidP="00BF13B5">
      <w:pPr>
        <w:spacing w:after="0" w:line="240" w:lineRule="auto"/>
        <w:rPr>
          <w:rFonts w:ascii="Times New Roman" w:eastAsia="Arial" w:hAnsi="Times New Roman" w:cs="Times New Roman"/>
          <w:bCs/>
          <w:spacing w:val="-4"/>
          <w:sz w:val="26"/>
          <w:szCs w:val="24"/>
        </w:rPr>
      </w:pPr>
    </w:p>
    <w:p w14:paraId="7E2E9A4A" w14:textId="77777777" w:rsidR="00BF13B5" w:rsidRPr="00BF13B5" w:rsidRDefault="00BF13B5" w:rsidP="00BF13B5">
      <w:pPr>
        <w:spacing w:after="0" w:line="240" w:lineRule="auto"/>
        <w:rPr>
          <w:rFonts w:ascii="Times New Roman" w:eastAsia="Arial" w:hAnsi="Times New Roman" w:cs="Times New Roman"/>
          <w:b/>
          <w:bCs/>
          <w:spacing w:val="-4"/>
          <w:sz w:val="26"/>
          <w:szCs w:val="24"/>
        </w:rPr>
      </w:pPr>
      <w:r w:rsidRPr="00BF13B5">
        <w:rPr>
          <w:rFonts w:ascii="Times New Roman" w:eastAsia="Arial" w:hAnsi="Times New Roman" w:cs="Times New Roman"/>
          <w:b/>
          <w:bCs/>
          <w:spacing w:val="-4"/>
          <w:sz w:val="26"/>
          <w:szCs w:val="24"/>
        </w:rPr>
        <w:lastRenderedPageBreak/>
        <w:t>Likvidace</w:t>
      </w:r>
    </w:p>
    <w:p w14:paraId="5CE20CD5" w14:textId="77777777" w:rsidR="000F7205" w:rsidRPr="00820A2D" w:rsidRDefault="000F7205" w:rsidP="000F7205">
      <w:pPr>
        <w:autoSpaceDE w:val="0"/>
        <w:autoSpaceDN w:val="0"/>
        <w:adjustRightInd w:val="0"/>
        <w:spacing w:after="0" w:line="240" w:lineRule="auto"/>
        <w:rPr>
          <w:rFonts w:ascii="Times New Roman" w:hAnsi="Times New Roman" w:cs="Times New Roman"/>
          <w:sz w:val="26"/>
          <w:szCs w:val="24"/>
        </w:rPr>
      </w:pPr>
      <w:r w:rsidRPr="00820A2D">
        <w:rPr>
          <w:rFonts w:ascii="Times New Roman" w:hAnsi="Times New Roman" w:cs="Times New Roman"/>
          <w:sz w:val="26"/>
          <w:szCs w:val="24"/>
        </w:rPr>
        <w:t xml:space="preserve">Pokud tento produkt na konci své životnosti má být zlikvidován v souladu s předpisy </w:t>
      </w:r>
    </w:p>
    <w:p w14:paraId="67131C45" w14:textId="77777777" w:rsidR="000F7205" w:rsidRPr="00820A2D" w:rsidRDefault="000F7205" w:rsidP="000F7205">
      <w:pPr>
        <w:autoSpaceDE w:val="0"/>
        <w:autoSpaceDN w:val="0"/>
        <w:adjustRightInd w:val="0"/>
        <w:spacing w:after="0" w:line="240" w:lineRule="auto"/>
        <w:rPr>
          <w:rFonts w:ascii="Times New Roman" w:hAnsi="Times New Roman" w:cs="Times New Roman"/>
          <w:sz w:val="26"/>
          <w:szCs w:val="24"/>
        </w:rPr>
      </w:pPr>
      <w:r w:rsidRPr="00820A2D">
        <w:rPr>
          <w:rFonts w:ascii="Times New Roman" w:hAnsi="Times New Roman" w:cs="Times New Roman"/>
          <w:sz w:val="26"/>
          <w:szCs w:val="24"/>
        </w:rPr>
        <w:t>o ochraně životního prostředí, je třeba jej předat příslušné autorizované společnosti, která se zabývá recyklací a likvidací průmyslových odpadů. Postupujte vždy v souladu s platnými místními předpisy a vyhláškami.</w:t>
      </w:r>
    </w:p>
    <w:p w14:paraId="63307B8D" w14:textId="77777777" w:rsidR="000F7205" w:rsidRDefault="000F7205" w:rsidP="000F7205">
      <w:pPr>
        <w:autoSpaceDE w:val="0"/>
        <w:autoSpaceDN w:val="0"/>
        <w:adjustRightInd w:val="0"/>
        <w:spacing w:after="0" w:line="240" w:lineRule="auto"/>
        <w:rPr>
          <w:rFonts w:ascii="Times New Roman" w:hAnsi="Times New Roman" w:cs="Times New Roman"/>
          <w:sz w:val="24"/>
          <w:szCs w:val="24"/>
        </w:rPr>
      </w:pPr>
    </w:p>
    <w:p w14:paraId="5600AD0F" w14:textId="77777777" w:rsidR="00BF13B5" w:rsidRPr="00BF13B5" w:rsidRDefault="00BF13B5" w:rsidP="00BF13B5">
      <w:pPr>
        <w:spacing w:after="0" w:line="240" w:lineRule="auto"/>
        <w:rPr>
          <w:rFonts w:ascii="Times New Roman" w:eastAsia="Arial" w:hAnsi="Times New Roman" w:cs="Times New Roman"/>
          <w:bCs/>
          <w:spacing w:val="-4"/>
          <w:sz w:val="26"/>
          <w:szCs w:val="24"/>
        </w:rPr>
      </w:pPr>
      <w:r w:rsidRPr="00BF13B5">
        <w:rPr>
          <w:rFonts w:ascii="Times New Roman" w:eastAsia="Arial" w:hAnsi="Times New Roman" w:cs="Times New Roman"/>
          <w:bCs/>
          <w:spacing w:val="-4"/>
          <w:sz w:val="26"/>
          <w:szCs w:val="24"/>
        </w:rPr>
        <w:t xml:space="preserve"> </w:t>
      </w:r>
    </w:p>
    <w:p w14:paraId="72FBF44F" w14:textId="77777777" w:rsidR="00C06D00" w:rsidRDefault="00C06D00" w:rsidP="00C06D00">
      <w:pPr>
        <w:spacing w:after="0" w:line="240" w:lineRule="auto"/>
        <w:ind w:right="53"/>
        <w:rPr>
          <w:rFonts w:ascii="Times New Roman" w:eastAsia="Arial" w:hAnsi="Times New Roman" w:cs="Times New Roman"/>
          <w:bCs/>
          <w:spacing w:val="-4"/>
          <w:sz w:val="26"/>
          <w:szCs w:val="24"/>
        </w:rPr>
      </w:pPr>
    </w:p>
    <w:p w14:paraId="46D86F10" w14:textId="77777777" w:rsidR="00C06D00" w:rsidRDefault="00C06D00" w:rsidP="002D18BE">
      <w:pPr>
        <w:spacing w:after="0" w:line="240" w:lineRule="auto"/>
        <w:ind w:right="53"/>
        <w:rPr>
          <w:rFonts w:ascii="Times New Roman" w:eastAsia="Arial" w:hAnsi="Times New Roman" w:cs="Times New Roman"/>
          <w:bCs/>
          <w:spacing w:val="-4"/>
          <w:sz w:val="26"/>
          <w:szCs w:val="24"/>
        </w:rPr>
      </w:pPr>
    </w:p>
    <w:p w14:paraId="78299618" w14:textId="77777777" w:rsidR="00C06D00" w:rsidRPr="006C273E" w:rsidRDefault="00C06D00" w:rsidP="002D18BE">
      <w:pPr>
        <w:spacing w:after="0" w:line="240" w:lineRule="auto"/>
        <w:ind w:right="53"/>
        <w:rPr>
          <w:rFonts w:ascii="Times New Roman" w:eastAsia="Arial" w:hAnsi="Times New Roman" w:cs="Times New Roman"/>
          <w:bCs/>
          <w:spacing w:val="-4"/>
          <w:sz w:val="26"/>
          <w:szCs w:val="24"/>
        </w:rPr>
      </w:pPr>
    </w:p>
    <w:p w14:paraId="6E701C63" w14:textId="77777777" w:rsidR="002D18BE" w:rsidRDefault="005A675C" w:rsidP="002D18BE">
      <w:pPr>
        <w:spacing w:after="0" w:line="240" w:lineRule="auto"/>
        <w:ind w:right="53"/>
        <w:rPr>
          <w:rFonts w:ascii="Times New Roman" w:eastAsia="Arial" w:hAnsi="Times New Roman" w:cs="Times New Roman"/>
          <w:bCs/>
          <w:spacing w:val="-4"/>
          <w:sz w:val="26"/>
          <w:szCs w:val="24"/>
        </w:rPr>
      </w:pPr>
      <w:r>
        <w:rPr>
          <w:rFonts w:ascii="Times New Roman" w:eastAsia="Arial" w:hAnsi="Times New Roman" w:cs="Times New Roman"/>
          <w:bCs/>
          <w:spacing w:val="-4"/>
          <w:sz w:val="26"/>
          <w:szCs w:val="24"/>
        </w:rPr>
        <w:tab/>
      </w:r>
      <w:r>
        <w:rPr>
          <w:rFonts w:ascii="Times New Roman" w:eastAsia="Arial" w:hAnsi="Times New Roman" w:cs="Times New Roman"/>
          <w:bCs/>
          <w:spacing w:val="-4"/>
          <w:sz w:val="26"/>
          <w:szCs w:val="24"/>
        </w:rPr>
        <w:tab/>
      </w:r>
    </w:p>
    <w:p w14:paraId="5DFE03F7" w14:textId="77777777" w:rsidR="00AB5B4D" w:rsidRPr="002D18BE" w:rsidRDefault="002D18BE" w:rsidP="002D18BE">
      <w:pPr>
        <w:spacing w:after="0" w:line="240" w:lineRule="auto"/>
        <w:ind w:right="53"/>
        <w:rPr>
          <w:rFonts w:ascii="Times New Roman" w:eastAsia="Arial" w:hAnsi="Times New Roman" w:cs="Times New Roman"/>
          <w:bCs/>
          <w:spacing w:val="-4"/>
          <w:sz w:val="26"/>
          <w:szCs w:val="24"/>
        </w:rPr>
      </w:pPr>
      <w:r w:rsidRPr="002D18BE">
        <w:rPr>
          <w:rFonts w:ascii="Times New Roman" w:eastAsia="Arial" w:hAnsi="Times New Roman" w:cs="Times New Roman"/>
          <w:bCs/>
          <w:spacing w:val="-4"/>
          <w:sz w:val="26"/>
          <w:szCs w:val="24"/>
        </w:rPr>
        <w:t xml:space="preserve"> </w:t>
      </w:r>
    </w:p>
    <w:p w14:paraId="74EAFA43" w14:textId="77777777" w:rsidR="00B36398" w:rsidRPr="00057847" w:rsidRDefault="00AB5B4D" w:rsidP="00AB5B4D">
      <w:pPr>
        <w:spacing w:before="30" w:after="0" w:line="239" w:lineRule="auto"/>
        <w:ind w:right="50"/>
        <w:rPr>
          <w:rFonts w:ascii="Times New Roman" w:eastAsia="Times New Roman" w:hAnsi="Times New Roman" w:cs="Times New Roman"/>
          <w:sz w:val="26"/>
          <w:szCs w:val="24"/>
        </w:rPr>
      </w:pPr>
      <w:r>
        <w:rPr>
          <w:rFonts w:ascii="Times New Roman" w:eastAsia="Times New Roman" w:hAnsi="Times New Roman" w:cs="Times New Roman"/>
          <w:sz w:val="26"/>
          <w:szCs w:val="24"/>
        </w:rPr>
        <w:t xml:space="preserve"> </w:t>
      </w:r>
      <w:r w:rsidR="00B0747A">
        <w:rPr>
          <w:rFonts w:ascii="Times New Roman" w:eastAsia="Times New Roman" w:hAnsi="Times New Roman" w:cs="Times New Roman"/>
          <w:sz w:val="26"/>
          <w:szCs w:val="24"/>
        </w:rPr>
        <w:t xml:space="preserve">   </w:t>
      </w:r>
    </w:p>
    <w:p w14:paraId="758FCCE1" w14:textId="77777777" w:rsidR="00B36398" w:rsidRDefault="00B36398" w:rsidP="00465D55">
      <w:pPr>
        <w:spacing w:after="0" w:line="240" w:lineRule="auto"/>
        <w:rPr>
          <w:rFonts w:ascii="Times New Roman" w:eastAsia="Times New Roman" w:hAnsi="Times New Roman" w:cs="Times New Roman"/>
          <w:bCs/>
          <w:spacing w:val="-3"/>
          <w:sz w:val="26"/>
          <w:szCs w:val="24"/>
        </w:rPr>
      </w:pPr>
    </w:p>
    <w:p w14:paraId="28B3CD59" w14:textId="77777777" w:rsidR="00465D55" w:rsidRDefault="00465D55" w:rsidP="00465D55">
      <w:pPr>
        <w:spacing w:after="0" w:line="240" w:lineRule="auto"/>
        <w:rPr>
          <w:rFonts w:ascii="Times New Roman" w:eastAsia="Times New Roman" w:hAnsi="Times New Roman" w:cs="Times New Roman"/>
          <w:bCs/>
          <w:spacing w:val="-3"/>
          <w:sz w:val="26"/>
          <w:szCs w:val="24"/>
        </w:rPr>
      </w:pPr>
    </w:p>
    <w:p w14:paraId="14D9A1AE" w14:textId="77777777" w:rsidR="00465D55" w:rsidRPr="00F34907" w:rsidRDefault="00465D55" w:rsidP="00465D55">
      <w:pPr>
        <w:spacing w:after="0" w:line="240" w:lineRule="auto"/>
        <w:rPr>
          <w:rFonts w:ascii="Times New Roman" w:eastAsia="Times New Roman" w:hAnsi="Times New Roman" w:cs="Times New Roman"/>
          <w:bCs/>
          <w:spacing w:val="-3"/>
          <w:sz w:val="26"/>
          <w:szCs w:val="24"/>
        </w:rPr>
      </w:pPr>
    </w:p>
    <w:p w14:paraId="7C1C5B96" w14:textId="77777777" w:rsidR="0089018F" w:rsidRPr="00EB37B5" w:rsidRDefault="0089018F">
      <w:pPr>
        <w:spacing w:after="0" w:line="240" w:lineRule="auto"/>
        <w:rPr>
          <w:rFonts w:ascii="Times New Roman" w:hAnsi="Times New Roman" w:cs="Times New Roman"/>
          <w:sz w:val="26"/>
          <w:szCs w:val="26"/>
        </w:rPr>
      </w:pPr>
    </w:p>
    <w:sectPr w:rsidR="0089018F" w:rsidRPr="00EB37B5" w:rsidSect="00B625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535F"/>
    <w:multiLevelType w:val="hybridMultilevel"/>
    <w:tmpl w:val="482068B8"/>
    <w:lvl w:ilvl="0" w:tplc="1CD6B14A">
      <w:start w:val="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1C45406C"/>
    <w:multiLevelType w:val="hybridMultilevel"/>
    <w:tmpl w:val="7848DF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75371A23"/>
    <w:multiLevelType w:val="hybridMultilevel"/>
    <w:tmpl w:val="D82E1718"/>
    <w:lvl w:ilvl="0" w:tplc="1CD6B14A">
      <w:start w:val="2"/>
      <w:numFmt w:val="bullet"/>
      <w:lvlText w:val="-"/>
      <w:lvlJc w:val="left"/>
      <w:pPr>
        <w:ind w:left="398" w:hanging="360"/>
      </w:pPr>
      <w:rPr>
        <w:rFonts w:ascii="Times New Roman" w:eastAsia="Times New Roman" w:hAnsi="Times New Roman" w:cs="Times New Roman" w:hint="default"/>
      </w:rPr>
    </w:lvl>
    <w:lvl w:ilvl="1" w:tplc="04050003" w:tentative="1">
      <w:start w:val="1"/>
      <w:numFmt w:val="bullet"/>
      <w:lvlText w:val="o"/>
      <w:lvlJc w:val="left"/>
      <w:pPr>
        <w:ind w:left="1118" w:hanging="360"/>
      </w:pPr>
      <w:rPr>
        <w:rFonts w:ascii="Courier New" w:hAnsi="Courier New" w:cs="Courier New" w:hint="default"/>
      </w:rPr>
    </w:lvl>
    <w:lvl w:ilvl="2" w:tplc="04050005" w:tentative="1">
      <w:start w:val="1"/>
      <w:numFmt w:val="bullet"/>
      <w:lvlText w:val=""/>
      <w:lvlJc w:val="left"/>
      <w:pPr>
        <w:ind w:left="1838" w:hanging="360"/>
      </w:pPr>
      <w:rPr>
        <w:rFonts w:ascii="Wingdings" w:hAnsi="Wingdings" w:hint="default"/>
      </w:rPr>
    </w:lvl>
    <w:lvl w:ilvl="3" w:tplc="04050001" w:tentative="1">
      <w:start w:val="1"/>
      <w:numFmt w:val="bullet"/>
      <w:lvlText w:val=""/>
      <w:lvlJc w:val="left"/>
      <w:pPr>
        <w:ind w:left="2558" w:hanging="360"/>
      </w:pPr>
      <w:rPr>
        <w:rFonts w:ascii="Symbol" w:hAnsi="Symbol" w:hint="default"/>
      </w:rPr>
    </w:lvl>
    <w:lvl w:ilvl="4" w:tplc="04050003" w:tentative="1">
      <w:start w:val="1"/>
      <w:numFmt w:val="bullet"/>
      <w:lvlText w:val="o"/>
      <w:lvlJc w:val="left"/>
      <w:pPr>
        <w:ind w:left="3278" w:hanging="360"/>
      </w:pPr>
      <w:rPr>
        <w:rFonts w:ascii="Courier New" w:hAnsi="Courier New" w:cs="Courier New" w:hint="default"/>
      </w:rPr>
    </w:lvl>
    <w:lvl w:ilvl="5" w:tplc="04050005" w:tentative="1">
      <w:start w:val="1"/>
      <w:numFmt w:val="bullet"/>
      <w:lvlText w:val=""/>
      <w:lvlJc w:val="left"/>
      <w:pPr>
        <w:ind w:left="3998" w:hanging="360"/>
      </w:pPr>
      <w:rPr>
        <w:rFonts w:ascii="Wingdings" w:hAnsi="Wingdings" w:hint="default"/>
      </w:rPr>
    </w:lvl>
    <w:lvl w:ilvl="6" w:tplc="04050001" w:tentative="1">
      <w:start w:val="1"/>
      <w:numFmt w:val="bullet"/>
      <w:lvlText w:val=""/>
      <w:lvlJc w:val="left"/>
      <w:pPr>
        <w:ind w:left="4718" w:hanging="360"/>
      </w:pPr>
      <w:rPr>
        <w:rFonts w:ascii="Symbol" w:hAnsi="Symbol" w:hint="default"/>
      </w:rPr>
    </w:lvl>
    <w:lvl w:ilvl="7" w:tplc="04050003" w:tentative="1">
      <w:start w:val="1"/>
      <w:numFmt w:val="bullet"/>
      <w:lvlText w:val="o"/>
      <w:lvlJc w:val="left"/>
      <w:pPr>
        <w:ind w:left="5438" w:hanging="360"/>
      </w:pPr>
      <w:rPr>
        <w:rFonts w:ascii="Courier New" w:hAnsi="Courier New" w:cs="Courier New" w:hint="default"/>
      </w:rPr>
    </w:lvl>
    <w:lvl w:ilvl="8" w:tplc="04050005" w:tentative="1">
      <w:start w:val="1"/>
      <w:numFmt w:val="bullet"/>
      <w:lvlText w:val=""/>
      <w:lvlJc w:val="left"/>
      <w:pPr>
        <w:ind w:left="6158" w:hanging="360"/>
      </w:pPr>
      <w:rPr>
        <w:rFonts w:ascii="Wingdings" w:hAnsi="Wingdings" w:hint="default"/>
      </w:rPr>
    </w:lvl>
  </w:abstractNum>
  <w:abstractNum w:abstractNumId="3" w15:restartNumberingAfterBreak="0">
    <w:nsid w:val="7C7140B0"/>
    <w:multiLevelType w:val="hybridMultilevel"/>
    <w:tmpl w:val="EE9C605C"/>
    <w:lvl w:ilvl="0" w:tplc="1CD6B14A">
      <w:start w:val="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7E991A79"/>
    <w:multiLevelType w:val="hybridMultilevel"/>
    <w:tmpl w:val="78827E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50"/>
    <w:rsid w:val="00002B7E"/>
    <w:rsid w:val="00005FCD"/>
    <w:rsid w:val="000332B7"/>
    <w:rsid w:val="00043A34"/>
    <w:rsid w:val="000669AA"/>
    <w:rsid w:val="00066C80"/>
    <w:rsid w:val="00091C30"/>
    <w:rsid w:val="000955D8"/>
    <w:rsid w:val="000B1A75"/>
    <w:rsid w:val="000B1AB3"/>
    <w:rsid w:val="000B3386"/>
    <w:rsid w:val="000D0450"/>
    <w:rsid w:val="000D7AD8"/>
    <w:rsid w:val="000E5511"/>
    <w:rsid w:val="000F7205"/>
    <w:rsid w:val="00127E90"/>
    <w:rsid w:val="00143060"/>
    <w:rsid w:val="00146FA0"/>
    <w:rsid w:val="001538EF"/>
    <w:rsid w:val="00162100"/>
    <w:rsid w:val="00183B4D"/>
    <w:rsid w:val="00183E85"/>
    <w:rsid w:val="001A0D92"/>
    <w:rsid w:val="001C31BD"/>
    <w:rsid w:val="001D2B86"/>
    <w:rsid w:val="001E5485"/>
    <w:rsid w:val="002549FA"/>
    <w:rsid w:val="002604F3"/>
    <w:rsid w:val="0027138C"/>
    <w:rsid w:val="0027702D"/>
    <w:rsid w:val="00281259"/>
    <w:rsid w:val="0028372C"/>
    <w:rsid w:val="002A1B9A"/>
    <w:rsid w:val="002B0238"/>
    <w:rsid w:val="002B1C98"/>
    <w:rsid w:val="002C1D1B"/>
    <w:rsid w:val="002C41F8"/>
    <w:rsid w:val="002D041F"/>
    <w:rsid w:val="002D18BE"/>
    <w:rsid w:val="002F6B13"/>
    <w:rsid w:val="00305BCA"/>
    <w:rsid w:val="003236FB"/>
    <w:rsid w:val="003466BB"/>
    <w:rsid w:val="00350D9D"/>
    <w:rsid w:val="00352415"/>
    <w:rsid w:val="003573EB"/>
    <w:rsid w:val="003703FD"/>
    <w:rsid w:val="00382409"/>
    <w:rsid w:val="0038779A"/>
    <w:rsid w:val="0039126E"/>
    <w:rsid w:val="003B7205"/>
    <w:rsid w:val="003E238D"/>
    <w:rsid w:val="00420CE1"/>
    <w:rsid w:val="00422223"/>
    <w:rsid w:val="00435750"/>
    <w:rsid w:val="0044477D"/>
    <w:rsid w:val="00453658"/>
    <w:rsid w:val="004552EA"/>
    <w:rsid w:val="00462CD3"/>
    <w:rsid w:val="00465D55"/>
    <w:rsid w:val="004729A5"/>
    <w:rsid w:val="0049030F"/>
    <w:rsid w:val="00494737"/>
    <w:rsid w:val="004A31AB"/>
    <w:rsid w:val="004F6380"/>
    <w:rsid w:val="005040B8"/>
    <w:rsid w:val="00536FEE"/>
    <w:rsid w:val="00554D7D"/>
    <w:rsid w:val="005662BD"/>
    <w:rsid w:val="0057763E"/>
    <w:rsid w:val="005A675C"/>
    <w:rsid w:val="005B5459"/>
    <w:rsid w:val="005D39F7"/>
    <w:rsid w:val="005E3E00"/>
    <w:rsid w:val="00610353"/>
    <w:rsid w:val="006109F0"/>
    <w:rsid w:val="00617859"/>
    <w:rsid w:val="0064558F"/>
    <w:rsid w:val="00656F58"/>
    <w:rsid w:val="006763CD"/>
    <w:rsid w:val="00692AF5"/>
    <w:rsid w:val="006C022D"/>
    <w:rsid w:val="006C273E"/>
    <w:rsid w:val="006E03B3"/>
    <w:rsid w:val="006F039E"/>
    <w:rsid w:val="006F142B"/>
    <w:rsid w:val="00713318"/>
    <w:rsid w:val="00736C95"/>
    <w:rsid w:val="00752E93"/>
    <w:rsid w:val="0076431D"/>
    <w:rsid w:val="00771947"/>
    <w:rsid w:val="007B779F"/>
    <w:rsid w:val="007D23F2"/>
    <w:rsid w:val="00806B58"/>
    <w:rsid w:val="00820A2D"/>
    <w:rsid w:val="00825073"/>
    <w:rsid w:val="00842A5D"/>
    <w:rsid w:val="0084457E"/>
    <w:rsid w:val="00847A5E"/>
    <w:rsid w:val="00875447"/>
    <w:rsid w:val="00876C13"/>
    <w:rsid w:val="008843E4"/>
    <w:rsid w:val="0089018F"/>
    <w:rsid w:val="008A4402"/>
    <w:rsid w:val="008C07E8"/>
    <w:rsid w:val="00925599"/>
    <w:rsid w:val="00930A32"/>
    <w:rsid w:val="00942AE6"/>
    <w:rsid w:val="00947497"/>
    <w:rsid w:val="00967BF1"/>
    <w:rsid w:val="009B0852"/>
    <w:rsid w:val="009C4E9D"/>
    <w:rsid w:val="009D3B14"/>
    <w:rsid w:val="00A15C52"/>
    <w:rsid w:val="00A26F4E"/>
    <w:rsid w:val="00A507EB"/>
    <w:rsid w:val="00A53729"/>
    <w:rsid w:val="00A62CDF"/>
    <w:rsid w:val="00A639CA"/>
    <w:rsid w:val="00A93EBC"/>
    <w:rsid w:val="00AB37DF"/>
    <w:rsid w:val="00AB5B4D"/>
    <w:rsid w:val="00AD3E10"/>
    <w:rsid w:val="00AF4B13"/>
    <w:rsid w:val="00AF5827"/>
    <w:rsid w:val="00B012B4"/>
    <w:rsid w:val="00B0156D"/>
    <w:rsid w:val="00B0747A"/>
    <w:rsid w:val="00B10BF1"/>
    <w:rsid w:val="00B36398"/>
    <w:rsid w:val="00B375A1"/>
    <w:rsid w:val="00B541AC"/>
    <w:rsid w:val="00B62527"/>
    <w:rsid w:val="00B73DF0"/>
    <w:rsid w:val="00B83FE0"/>
    <w:rsid w:val="00B83FF3"/>
    <w:rsid w:val="00B963BE"/>
    <w:rsid w:val="00BA62A7"/>
    <w:rsid w:val="00BB0BB7"/>
    <w:rsid w:val="00BD0B54"/>
    <w:rsid w:val="00BD1D66"/>
    <w:rsid w:val="00BD3077"/>
    <w:rsid w:val="00BE0929"/>
    <w:rsid w:val="00BE1ADA"/>
    <w:rsid w:val="00BF13B5"/>
    <w:rsid w:val="00BF2964"/>
    <w:rsid w:val="00BF6A4A"/>
    <w:rsid w:val="00C068CD"/>
    <w:rsid w:val="00C06D00"/>
    <w:rsid w:val="00C26533"/>
    <w:rsid w:val="00C376F1"/>
    <w:rsid w:val="00C53D0B"/>
    <w:rsid w:val="00CA347E"/>
    <w:rsid w:val="00CB015D"/>
    <w:rsid w:val="00CB73A3"/>
    <w:rsid w:val="00CD654D"/>
    <w:rsid w:val="00CE1214"/>
    <w:rsid w:val="00D25BFD"/>
    <w:rsid w:val="00D35AD5"/>
    <w:rsid w:val="00D4294F"/>
    <w:rsid w:val="00D712E6"/>
    <w:rsid w:val="00DA5623"/>
    <w:rsid w:val="00DB0F66"/>
    <w:rsid w:val="00DD062A"/>
    <w:rsid w:val="00DE2543"/>
    <w:rsid w:val="00DE4E38"/>
    <w:rsid w:val="00E170A0"/>
    <w:rsid w:val="00E171D6"/>
    <w:rsid w:val="00E35BA0"/>
    <w:rsid w:val="00E52C3C"/>
    <w:rsid w:val="00E601B5"/>
    <w:rsid w:val="00E67A12"/>
    <w:rsid w:val="00E74EF6"/>
    <w:rsid w:val="00EB37B5"/>
    <w:rsid w:val="00EC7FE6"/>
    <w:rsid w:val="00F01FC5"/>
    <w:rsid w:val="00F10B57"/>
    <w:rsid w:val="00F26DF1"/>
    <w:rsid w:val="00F43D46"/>
    <w:rsid w:val="00F5269F"/>
    <w:rsid w:val="00F753D8"/>
    <w:rsid w:val="00F7636B"/>
    <w:rsid w:val="00F80AD4"/>
    <w:rsid w:val="00F8682F"/>
    <w:rsid w:val="00F94E08"/>
    <w:rsid w:val="00FD2FEE"/>
    <w:rsid w:val="00FF1843"/>
    <w:rsid w:val="00FF21FB"/>
    <w:rsid w:val="00FF24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C9543"/>
  <w15:docId w15:val="{A5EAD993-0B2C-4558-BC3E-11001DE7D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015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947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2021</Words>
  <Characters>11929</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RCH-manuál IBO</vt:lpstr>
    </vt:vector>
  </TitlesOfParts>
  <Company>www.preklady-tichy.cz</Company>
  <LinksUpToDate>false</LinksUpToDate>
  <CharactersWithSpaces>13923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RCH-manuál IBO</dc:title>
  <dc:subject/>
  <dc:creator>Tichý Pavel</dc:creator>
  <cp:keywords/>
  <dc:description/>
  <cp:lastModifiedBy>Robert Chytil</cp:lastModifiedBy>
  <cp:revision>2</cp:revision>
  <dcterms:created xsi:type="dcterms:W3CDTF">2022-03-23T12:41:00Z</dcterms:created>
  <dcterms:modified xsi:type="dcterms:W3CDTF">2022-03-23T12:41:00Z</dcterms:modified>
</cp:coreProperties>
</file>